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2E" w:rsidRPr="0070432E" w:rsidRDefault="0070432E" w:rsidP="0070432E">
      <w:pPr>
        <w:widowControl/>
        <w:shd w:val="clear" w:color="auto" w:fill="FFFFFF"/>
        <w:suppressAutoHyphens w:val="0"/>
        <w:jc w:val="right"/>
        <w:textAlignment w:val="auto"/>
      </w:pPr>
      <w:r w:rsidRPr="0070432E">
        <w:rPr>
          <w:rFonts w:eastAsia="Times New Roman CYR" w:cs="Times New Roman"/>
          <w:sz w:val="28"/>
          <w:szCs w:val="28"/>
          <w:lang w:eastAsia="zh-CN" w:bidi="hi-IN"/>
        </w:rPr>
        <w:t>Пр</w:t>
      </w:r>
      <w:bookmarkStart w:id="0" w:name="_GoBack"/>
      <w:bookmarkEnd w:id="0"/>
      <w:r w:rsidRPr="0070432E">
        <w:rPr>
          <w:rFonts w:eastAsia="Times New Roman CYR" w:cs="Times New Roman"/>
          <w:sz w:val="28"/>
          <w:szCs w:val="28"/>
          <w:lang w:eastAsia="zh-CN" w:bidi="hi-IN"/>
        </w:rPr>
        <w:t>иложение № 2</w:t>
      </w: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r w:rsidRPr="0070432E">
        <w:rPr>
          <w:rFonts w:eastAsia="Times New Roman CYR" w:cs="Times New Roman"/>
          <w:sz w:val="28"/>
          <w:szCs w:val="28"/>
          <w:lang w:eastAsia="zh-CN" w:bidi="hi-IN"/>
        </w:rPr>
        <w:t xml:space="preserve">к постановлению администрации </w:t>
      </w: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r w:rsidRPr="0070432E">
        <w:rPr>
          <w:rFonts w:eastAsia="Times New Roman CYR" w:cs="Times New Roman"/>
          <w:sz w:val="28"/>
          <w:szCs w:val="28"/>
          <w:lang w:eastAsia="zh-CN" w:bidi="hi-IN"/>
        </w:rPr>
        <w:t>Судиславского муниципального района</w:t>
      </w: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r w:rsidRPr="0070432E">
        <w:rPr>
          <w:rFonts w:eastAsia="Times New Roman CYR" w:cs="Times New Roman"/>
          <w:sz w:val="28"/>
          <w:szCs w:val="28"/>
          <w:lang w:eastAsia="zh-CN" w:bidi="hi-IN"/>
        </w:rPr>
        <w:t xml:space="preserve">от 06.10.2021 г. № 167                                                         </w:t>
      </w:r>
    </w:p>
    <w:p w:rsidR="0070432E" w:rsidRPr="0070432E" w:rsidRDefault="0070432E" w:rsidP="0070432E">
      <w:pPr>
        <w:widowControl/>
        <w:suppressAutoHyphens w:val="0"/>
        <w:jc w:val="center"/>
        <w:textAlignment w:val="auto"/>
        <w:rPr>
          <w:rFonts w:cs="Times New Roman"/>
          <w:b/>
          <w:sz w:val="28"/>
          <w:szCs w:val="28"/>
        </w:rPr>
      </w:pPr>
      <w:r w:rsidRPr="0070432E">
        <w:rPr>
          <w:rFonts w:cs="Times New Roman"/>
          <w:b/>
          <w:sz w:val="28"/>
          <w:szCs w:val="28"/>
        </w:rPr>
        <w:t>ДОКУМЕНТАЦИЯ</w:t>
      </w:r>
    </w:p>
    <w:p w:rsidR="0070432E" w:rsidRPr="0070432E" w:rsidRDefault="0070432E" w:rsidP="0070432E">
      <w:pPr>
        <w:widowControl/>
        <w:suppressAutoHyphens w:val="0"/>
        <w:jc w:val="center"/>
        <w:textAlignment w:val="auto"/>
        <w:rPr>
          <w:rFonts w:cs="Times New Roman"/>
          <w:b/>
          <w:sz w:val="28"/>
          <w:szCs w:val="28"/>
        </w:rPr>
      </w:pPr>
      <w:r w:rsidRPr="0070432E">
        <w:rPr>
          <w:rFonts w:cs="Times New Roman"/>
          <w:b/>
          <w:sz w:val="28"/>
          <w:szCs w:val="28"/>
        </w:rPr>
        <w:t>об аукционе на право заключения договора на осуществление деятельности</w:t>
      </w:r>
    </w:p>
    <w:p w:rsidR="0070432E" w:rsidRPr="0070432E" w:rsidRDefault="0070432E" w:rsidP="0070432E">
      <w:pPr>
        <w:widowControl/>
        <w:suppressAutoHyphens w:val="0"/>
        <w:jc w:val="center"/>
        <w:textAlignment w:val="auto"/>
        <w:rPr>
          <w:rFonts w:cs="Times New Roman"/>
          <w:b/>
          <w:sz w:val="28"/>
          <w:szCs w:val="28"/>
        </w:rPr>
      </w:pPr>
      <w:r w:rsidRPr="0070432E">
        <w:rPr>
          <w:rFonts w:cs="Times New Roman"/>
          <w:b/>
          <w:sz w:val="28"/>
          <w:szCs w:val="28"/>
        </w:rPr>
        <w:t>по перемещению задержанных транспортных средств на</w:t>
      </w:r>
    </w:p>
    <w:p w:rsidR="0070432E" w:rsidRPr="0070432E" w:rsidRDefault="0070432E" w:rsidP="0070432E">
      <w:pPr>
        <w:widowControl/>
        <w:suppressAutoHyphens w:val="0"/>
        <w:jc w:val="center"/>
        <w:textAlignment w:val="auto"/>
      </w:pPr>
      <w:r w:rsidRPr="0070432E">
        <w:rPr>
          <w:rFonts w:cs="Times New Roman"/>
          <w:b/>
          <w:sz w:val="28"/>
          <w:szCs w:val="28"/>
        </w:rPr>
        <w:t>специализированную стоянку, их хранению и возврату на территории</w:t>
      </w:r>
      <w:r w:rsidRPr="0070432E">
        <w:t xml:space="preserve"> </w:t>
      </w:r>
      <w:r w:rsidRPr="0070432E">
        <w:rPr>
          <w:rFonts w:cs="Times New Roman"/>
          <w:b/>
          <w:sz w:val="28"/>
          <w:szCs w:val="28"/>
        </w:rPr>
        <w:t>Судиславского муниципального района Костромской области</w:t>
      </w:r>
    </w:p>
    <w:p w:rsidR="0070432E" w:rsidRPr="0070432E" w:rsidRDefault="0070432E" w:rsidP="0070432E">
      <w:pPr>
        <w:widowControl/>
        <w:suppressAutoHyphens w:val="0"/>
        <w:jc w:val="center"/>
        <w:textAlignment w:val="auto"/>
        <w:rPr>
          <w:rFonts w:cs="Times New Roman"/>
          <w:b/>
        </w:rPr>
      </w:pPr>
    </w:p>
    <w:p w:rsidR="0070432E" w:rsidRPr="0070432E" w:rsidRDefault="0070432E" w:rsidP="0070432E">
      <w:pPr>
        <w:widowControl/>
        <w:suppressAutoHyphens w:val="0"/>
        <w:jc w:val="center"/>
        <w:textAlignment w:val="auto"/>
        <w:rPr>
          <w:rFonts w:cs="Times New Roman"/>
          <w:b/>
        </w:rPr>
      </w:pPr>
      <w:r w:rsidRPr="0070432E">
        <w:rPr>
          <w:rFonts w:cs="Times New Roman"/>
          <w:b/>
        </w:rPr>
        <w:t>Содержание</w:t>
      </w:r>
    </w:p>
    <w:p w:rsidR="0070432E" w:rsidRPr="0070432E" w:rsidRDefault="0070432E" w:rsidP="0070432E">
      <w:pPr>
        <w:widowControl/>
        <w:suppressAutoHyphens w:val="0"/>
        <w:textAlignment w:val="auto"/>
        <w:rPr>
          <w:rFonts w:cs="Times New Roman"/>
        </w:rPr>
      </w:pPr>
      <w:r w:rsidRPr="0070432E">
        <w:rPr>
          <w:rFonts w:cs="Times New Roman"/>
        </w:rPr>
        <w:t>1. Общие положения</w:t>
      </w:r>
    </w:p>
    <w:p w:rsidR="0070432E" w:rsidRPr="0070432E" w:rsidRDefault="0070432E" w:rsidP="0070432E">
      <w:pPr>
        <w:widowControl/>
        <w:suppressAutoHyphens w:val="0"/>
        <w:textAlignment w:val="auto"/>
        <w:rPr>
          <w:rFonts w:cs="Times New Roman"/>
        </w:rPr>
      </w:pPr>
      <w:r w:rsidRPr="0070432E">
        <w:rPr>
          <w:rFonts w:cs="Times New Roman"/>
        </w:rPr>
        <w:t>2. Срок, место и порядок предоставления документации об аукционе</w:t>
      </w:r>
    </w:p>
    <w:p w:rsidR="0070432E" w:rsidRPr="0070432E" w:rsidRDefault="0070432E" w:rsidP="0070432E">
      <w:pPr>
        <w:widowControl/>
        <w:suppressAutoHyphens w:val="0"/>
        <w:textAlignment w:val="auto"/>
        <w:rPr>
          <w:rFonts w:cs="Times New Roman"/>
        </w:rPr>
      </w:pPr>
      <w:r w:rsidRPr="0070432E">
        <w:rPr>
          <w:rFonts w:cs="Times New Roman"/>
        </w:rPr>
        <w:t xml:space="preserve">3. Форма и порядок предоставления участникам аукциона разъяснений положений документации об аукционе. Внесение изменений в документацию об аукционе </w:t>
      </w:r>
    </w:p>
    <w:p w:rsidR="0070432E" w:rsidRPr="0070432E" w:rsidRDefault="0070432E" w:rsidP="0070432E">
      <w:pPr>
        <w:widowControl/>
        <w:suppressAutoHyphens w:val="0"/>
        <w:textAlignment w:val="auto"/>
        <w:rPr>
          <w:rFonts w:cs="Times New Roman"/>
        </w:rPr>
      </w:pPr>
      <w:r w:rsidRPr="0070432E">
        <w:rPr>
          <w:rFonts w:cs="Times New Roman"/>
        </w:rPr>
        <w:t>4. Требования к участникам аукциона</w:t>
      </w:r>
    </w:p>
    <w:p w:rsidR="0070432E" w:rsidRPr="0070432E" w:rsidRDefault="0070432E" w:rsidP="0070432E">
      <w:pPr>
        <w:widowControl/>
        <w:suppressAutoHyphens w:val="0"/>
        <w:textAlignment w:val="auto"/>
        <w:rPr>
          <w:rFonts w:cs="Times New Roman"/>
        </w:rPr>
      </w:pPr>
      <w:r w:rsidRPr="0070432E">
        <w:rPr>
          <w:rFonts w:cs="Times New Roman"/>
        </w:rPr>
        <w:t xml:space="preserve">5. Содержание, состав и форма заявки на участие в аукционе </w:t>
      </w:r>
    </w:p>
    <w:p w:rsidR="0070432E" w:rsidRPr="0070432E" w:rsidRDefault="0070432E" w:rsidP="0070432E">
      <w:pPr>
        <w:widowControl/>
        <w:suppressAutoHyphens w:val="0"/>
        <w:textAlignment w:val="auto"/>
        <w:rPr>
          <w:rFonts w:cs="Times New Roman"/>
        </w:rPr>
      </w:pPr>
      <w:r w:rsidRPr="0070432E">
        <w:rPr>
          <w:rFonts w:cs="Times New Roman"/>
        </w:rPr>
        <w:t>6. Извещение о проведении аукциона. Документация об аукционе</w:t>
      </w:r>
    </w:p>
    <w:p w:rsidR="0070432E" w:rsidRPr="0070432E" w:rsidRDefault="0070432E" w:rsidP="0070432E">
      <w:pPr>
        <w:widowControl/>
        <w:suppressAutoHyphens w:val="0"/>
        <w:textAlignment w:val="auto"/>
        <w:rPr>
          <w:rFonts w:cs="Times New Roman"/>
        </w:rPr>
      </w:pPr>
      <w:r w:rsidRPr="0070432E">
        <w:rPr>
          <w:rFonts w:cs="Times New Roman"/>
        </w:rPr>
        <w:t>7. Порядок, место, дата начала и окончания срока подачи заявок на участие в аукционе</w:t>
      </w:r>
    </w:p>
    <w:p w:rsidR="0070432E" w:rsidRPr="0070432E" w:rsidRDefault="0070432E" w:rsidP="0070432E">
      <w:pPr>
        <w:widowControl/>
        <w:suppressAutoHyphens w:val="0"/>
        <w:textAlignment w:val="auto"/>
        <w:rPr>
          <w:rFonts w:cs="Times New Roman"/>
        </w:rPr>
      </w:pPr>
      <w:r w:rsidRPr="0070432E">
        <w:rPr>
          <w:rFonts w:cs="Times New Roman"/>
        </w:rPr>
        <w:t xml:space="preserve">8. Порядок отзыва заявок на участие в аукционе и внесения в них изменений </w:t>
      </w:r>
    </w:p>
    <w:p w:rsidR="0070432E" w:rsidRPr="0070432E" w:rsidRDefault="0070432E" w:rsidP="0070432E">
      <w:pPr>
        <w:widowControl/>
        <w:suppressAutoHyphens w:val="0"/>
        <w:textAlignment w:val="auto"/>
        <w:rPr>
          <w:rFonts w:cs="Times New Roman"/>
        </w:rPr>
      </w:pPr>
      <w:r w:rsidRPr="0070432E">
        <w:rPr>
          <w:rFonts w:cs="Times New Roman"/>
        </w:rPr>
        <w:t>9. Порядок рассмотрения заявок на участие в аукционе</w:t>
      </w:r>
    </w:p>
    <w:p w:rsidR="0070432E" w:rsidRPr="0070432E" w:rsidRDefault="0070432E" w:rsidP="0070432E">
      <w:pPr>
        <w:widowControl/>
        <w:suppressAutoHyphens w:val="0"/>
        <w:textAlignment w:val="auto"/>
        <w:rPr>
          <w:rFonts w:cs="Times New Roman"/>
        </w:rPr>
      </w:pPr>
      <w:r w:rsidRPr="0070432E">
        <w:rPr>
          <w:rFonts w:cs="Times New Roman"/>
        </w:rPr>
        <w:t>10. Место, дата и время проведения аукциона</w:t>
      </w:r>
    </w:p>
    <w:p w:rsidR="0070432E" w:rsidRPr="0070432E" w:rsidRDefault="0070432E" w:rsidP="0070432E">
      <w:pPr>
        <w:widowControl/>
        <w:suppressAutoHyphens w:val="0"/>
        <w:textAlignment w:val="auto"/>
        <w:rPr>
          <w:rFonts w:cs="Times New Roman"/>
        </w:rPr>
      </w:pPr>
      <w:r w:rsidRPr="0070432E">
        <w:rPr>
          <w:rFonts w:cs="Times New Roman"/>
        </w:rPr>
        <w:t>11. Порядок проведения аукциона</w:t>
      </w:r>
    </w:p>
    <w:p w:rsidR="0070432E" w:rsidRPr="0070432E" w:rsidRDefault="0070432E" w:rsidP="0070432E">
      <w:pPr>
        <w:widowControl/>
        <w:suppressAutoHyphens w:val="0"/>
        <w:textAlignment w:val="auto"/>
        <w:rPr>
          <w:rFonts w:cs="Times New Roman"/>
        </w:rPr>
      </w:pPr>
      <w:r w:rsidRPr="0070432E">
        <w:rPr>
          <w:rFonts w:cs="Times New Roman"/>
        </w:rPr>
        <w:t xml:space="preserve">12. Оформление результатов аукциона </w:t>
      </w:r>
    </w:p>
    <w:p w:rsidR="0070432E" w:rsidRPr="0070432E" w:rsidRDefault="0070432E" w:rsidP="0070432E">
      <w:pPr>
        <w:widowControl/>
        <w:suppressAutoHyphens w:val="0"/>
        <w:textAlignment w:val="auto"/>
        <w:rPr>
          <w:rFonts w:cs="Times New Roman"/>
        </w:rPr>
      </w:pPr>
      <w:r w:rsidRPr="0070432E">
        <w:rPr>
          <w:rFonts w:cs="Times New Roman"/>
        </w:rPr>
        <w:t xml:space="preserve">Приложение № 1 к документации об аукционе — форма заявки </w:t>
      </w:r>
    </w:p>
    <w:p w:rsidR="0070432E" w:rsidRPr="0070432E" w:rsidRDefault="0070432E" w:rsidP="0070432E">
      <w:pPr>
        <w:widowControl/>
        <w:suppressAutoHyphens w:val="0"/>
        <w:textAlignment w:val="auto"/>
      </w:pPr>
      <w:r w:rsidRPr="0070432E">
        <w:rPr>
          <w:rFonts w:cs="Times New Roman"/>
        </w:rPr>
        <w:t>Приложение № 2 к документации об аукционе — образец описи документов</w:t>
      </w:r>
    </w:p>
    <w:p w:rsidR="0070432E" w:rsidRPr="0070432E" w:rsidRDefault="0070432E" w:rsidP="0070432E">
      <w:pPr>
        <w:textAlignment w:val="auto"/>
        <w:rPr>
          <w:rFonts w:cs="Times New Roman"/>
        </w:rPr>
      </w:pPr>
      <w:r w:rsidRPr="0070432E">
        <w:rPr>
          <w:rFonts w:cs="Times New Roman"/>
        </w:rPr>
        <w:t>Приложение № 3 к документации об аукционе — форма договора</w:t>
      </w:r>
    </w:p>
    <w:p w:rsidR="0070432E" w:rsidRPr="0070432E" w:rsidRDefault="0070432E" w:rsidP="0070432E">
      <w:pPr>
        <w:widowControl/>
        <w:suppressAutoHyphens w:val="0"/>
        <w:jc w:val="center"/>
        <w:textAlignment w:val="auto"/>
        <w:rPr>
          <w:rFonts w:eastAsia="Times New Roman" w:cs="Times New Roman"/>
          <w:b/>
          <w:bCs/>
          <w:kern w:val="0"/>
          <w:lang w:eastAsia="ar-SA"/>
        </w:rPr>
      </w:pPr>
    </w:p>
    <w:p w:rsidR="0070432E" w:rsidRPr="0070432E" w:rsidRDefault="0070432E" w:rsidP="0070432E">
      <w:pPr>
        <w:widowControl/>
        <w:suppressAutoHyphens w:val="0"/>
        <w:jc w:val="center"/>
        <w:textAlignment w:val="auto"/>
        <w:rPr>
          <w:rFonts w:eastAsia="Times New Roman" w:cs="Times New Roman"/>
          <w:b/>
          <w:bCs/>
          <w:kern w:val="0"/>
          <w:lang w:eastAsia="ar-SA"/>
        </w:rPr>
      </w:pPr>
      <w:r w:rsidRPr="0070432E">
        <w:rPr>
          <w:rFonts w:eastAsia="Times New Roman" w:cs="Times New Roman"/>
          <w:b/>
          <w:bCs/>
          <w:kern w:val="0"/>
          <w:lang w:eastAsia="ar-SA"/>
        </w:rPr>
        <w:t>1. Общие положения</w:t>
      </w:r>
    </w:p>
    <w:p w:rsidR="0070432E" w:rsidRPr="0070432E" w:rsidRDefault="0070432E" w:rsidP="0070432E">
      <w:pPr>
        <w:widowControl/>
        <w:suppressAutoHyphens w:val="0"/>
        <w:jc w:val="center"/>
        <w:textAlignment w:val="auto"/>
        <w:rPr>
          <w:rFonts w:eastAsia="Times New Roman" w:cs="Times New Roman"/>
          <w:b/>
          <w:bCs/>
          <w:kern w:val="0"/>
          <w:lang w:eastAsia="ar-SA"/>
        </w:rPr>
      </w:pP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t>Настоящая документация об аукционе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(далее – аукционная документация, документация об аукционе, документация) определяет порядок и условия проведения открытого аукциона путем понижения начальной максимальной цены предмета аукциона (далее – аукцион) на «шаг аукциона».</w:t>
      </w: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t>Настоящая документация разработана в соответствии с Законом Костромской области от 05.05.2012 года № 223-5-ЗКО «О порядке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 постановлением администрации Костромской области от 14.08.2017 года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департамента государственного регулирования цен и тарифов администрации Костромской области от 21.06.2019 № 19/75 "Об установлении базового уровня тарифов на перемещение и хранение задержанных транспортных средств на территории Костромской области на период 2020-2024 годы ".</w:t>
      </w:r>
    </w:p>
    <w:p w:rsidR="0070432E" w:rsidRPr="0070432E" w:rsidRDefault="0070432E" w:rsidP="0070432E">
      <w:pPr>
        <w:ind w:firstLine="709"/>
        <w:jc w:val="both"/>
        <w:textAlignment w:val="auto"/>
      </w:pPr>
      <w:r w:rsidRPr="0070432E">
        <w:rPr>
          <w:rFonts w:cs="Times New Roman"/>
        </w:rPr>
        <w:t>Организатором аукциона является администрация Судиславского муниципального района (далее – организатор аукциона).</w:t>
      </w:r>
      <w:r w:rsidRPr="0070432E">
        <w:t xml:space="preserve"> Место нахождения и почтовый адрес организатора аукциона: 157860, Костромская область, п.Судиславль, ул. Советская, д. 2, 2 этаж. Адрес электронной почты: </w:t>
      </w:r>
      <w:hyperlink r:id="rId6" w:history="1">
        <w:r w:rsidRPr="0070432E">
          <w:rPr>
            <w:color w:val="000080"/>
            <w:u w:val="single" w:color="000000"/>
          </w:rPr>
          <w:t>sudislavl@adm44.ru</w:t>
        </w:r>
      </w:hyperlink>
      <w:r w:rsidRPr="0070432E">
        <w:t>. Контактные телефоны по вопросам проведения аукциона и участия в нем: (49433) 9-73-09, т/ф (49433) 9-84-76. Часы работы: понедельник – пятница: с 08 часов 00 мин. до 17 часов 00 мин. (время московское); обеденный перерыв: с 12 часов 00 мин. до 13 часов 00 мин. (время московское); суббота, воскресенье - выходные дни.</w:t>
      </w:r>
    </w:p>
    <w:p w:rsidR="0070432E" w:rsidRPr="0070432E" w:rsidRDefault="0070432E" w:rsidP="0070432E">
      <w:pPr>
        <w:widowControl/>
        <w:suppressAutoHyphens w:val="0"/>
        <w:ind w:firstLine="709"/>
        <w:jc w:val="both"/>
        <w:textAlignment w:val="auto"/>
      </w:pPr>
      <w:r w:rsidRPr="0070432E">
        <w:rPr>
          <w:rFonts w:cs="Times New Roman"/>
        </w:rPr>
        <w:t>Предметом аукциона является п</w:t>
      </w:r>
      <w:r w:rsidRPr="0070432E">
        <w:rPr>
          <w:rFonts w:cs="Times New Roman"/>
          <w:color w:val="000000"/>
        </w:rPr>
        <w:t>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w:t>
      </w:r>
      <w:r w:rsidRPr="0070432E">
        <w:t xml:space="preserve"> </w:t>
      </w:r>
      <w:r w:rsidRPr="0070432E">
        <w:rPr>
          <w:rFonts w:cs="Times New Roman"/>
          <w:color w:val="000000"/>
        </w:rPr>
        <w:t>Судиславского муниципального района Костромской области</w:t>
      </w:r>
      <w:r w:rsidRPr="0070432E">
        <w:rPr>
          <w:rFonts w:cs="Times New Roman"/>
        </w:rPr>
        <w:t>.</w:t>
      </w: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lastRenderedPageBreak/>
        <w:t>Аукцион является открытым по составу участников и по форме подачи заявок.</w:t>
      </w: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t>Торги проводятся в форме аукциона путем понижения начальной максимальной цены аукциона на «шаг аукциона». «Шаг аукциона» устанавливается в размере 1% от начальной цены аукциона.</w:t>
      </w: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утвержденные постановлением департамента государственного регулирования цен и тарифов Костромской области от 21.06.2019 № 19/75. Начальные максимальные цены и «шаг аукциона» представлены в таблице.</w:t>
      </w:r>
    </w:p>
    <w:tbl>
      <w:tblPr>
        <w:tblW w:w="10227" w:type="dxa"/>
        <w:jc w:val="center"/>
        <w:tblCellMar>
          <w:left w:w="10" w:type="dxa"/>
          <w:right w:w="10" w:type="dxa"/>
        </w:tblCellMar>
        <w:tblLook w:val="04A0" w:firstRow="1" w:lastRow="0" w:firstColumn="1" w:lastColumn="0" w:noHBand="0" w:noVBand="1"/>
      </w:tblPr>
      <w:tblGrid>
        <w:gridCol w:w="373"/>
        <w:gridCol w:w="2335"/>
        <w:gridCol w:w="1468"/>
        <w:gridCol w:w="1074"/>
        <w:gridCol w:w="1453"/>
        <w:gridCol w:w="1061"/>
        <w:gridCol w:w="1402"/>
        <w:gridCol w:w="1061"/>
      </w:tblGrid>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 п/п</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Дальность перемещения</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Начальная максимальная цена, рублей за одно транспортное средство, с 01.01.2022 по 31.12.2022</w:t>
            </w:r>
          </w:p>
        </w:tc>
        <w:tc>
          <w:tcPr>
            <w:tcW w:w="1074"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jc w:val="center"/>
              <w:textAlignment w:val="auto"/>
              <w:rPr>
                <w:rFonts w:eastAsia="Times New Roman" w:cs="Times New Roman"/>
                <w:sz w:val="22"/>
                <w:szCs w:val="22"/>
              </w:rPr>
            </w:pPr>
            <w:r w:rsidRPr="0070432E">
              <w:rPr>
                <w:rFonts w:eastAsia="Times New Roman" w:cs="Times New Roman"/>
                <w:sz w:val="22"/>
                <w:szCs w:val="22"/>
              </w:rPr>
              <w:t>«Шаг аукциона»,  руб.</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Начальная максимальная цена, рублей за одно транспортное средство, с 01.01.2023 по 31.12.2023</w:t>
            </w:r>
          </w:p>
        </w:tc>
        <w:tc>
          <w:tcPr>
            <w:tcW w:w="1061"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«Шаг аукциона», руб.</w:t>
            </w:r>
          </w:p>
        </w:tc>
        <w:tc>
          <w:tcPr>
            <w:tcW w:w="1402"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Начальная максимальная цена, рублей за одно транспортное средство, с 01.01.2024 по 31.12.2024</w:t>
            </w:r>
          </w:p>
        </w:tc>
        <w:tc>
          <w:tcPr>
            <w:tcW w:w="1061"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«Шаг аукциона», руб.</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1.</w:t>
            </w:r>
          </w:p>
        </w:tc>
        <w:tc>
          <w:tcPr>
            <w:tcW w:w="9854" w:type="dxa"/>
            <w:gridSpan w:val="7"/>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textAlignment w:val="auto"/>
              <w:rPr>
                <w:rFonts w:eastAsia="Times New Roman" w:cs="Times New Roman"/>
                <w:kern w:val="0"/>
                <w:sz w:val="22"/>
                <w:szCs w:val="22"/>
              </w:rPr>
            </w:pPr>
            <w:r w:rsidRPr="0070432E">
              <w:rPr>
                <w:rFonts w:eastAsia="Times New Roman" w:cs="Times New Roman"/>
                <w:kern w:val="0"/>
                <w:sz w:val="22"/>
                <w:szCs w:val="22"/>
              </w:rPr>
              <w:t xml:space="preserve">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1.1.</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в границах населенного пункта (при нахождении места задержания и специализированной стоянки в границах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color w:val="000000"/>
                <w:kern w:val="0"/>
                <w:sz w:val="22"/>
                <w:szCs w:val="22"/>
              </w:rPr>
            </w:pPr>
            <w:r w:rsidRPr="0070432E">
              <w:rPr>
                <w:rFonts w:cs="Times New Roman"/>
                <w:color w:val="000000"/>
                <w:sz w:val="22"/>
                <w:szCs w:val="22"/>
              </w:rPr>
              <w:t>3043</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30,43</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3165</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31,65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3291</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32,91</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1.2.</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4750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47,5</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4940</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49,4</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5137</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51,37</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1.3.</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6455</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64,55</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6713</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67,13</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6982</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69,82</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1.4.</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8161</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81,61</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8487</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84,87</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8827</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88,27</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1.5.</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9867</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98,67</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10262</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102,62</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10673</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106,73</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1.6.</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11573</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115,73</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12036</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120,36</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12517</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color w:val="000000"/>
                <w:sz w:val="22"/>
                <w:szCs w:val="22"/>
              </w:rPr>
            </w:pPr>
            <w:r w:rsidRPr="0070432E">
              <w:rPr>
                <w:rFonts w:cs="Times New Roman"/>
                <w:color w:val="000000"/>
                <w:sz w:val="22"/>
                <w:szCs w:val="22"/>
              </w:rPr>
              <w:t>125,17</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lastRenderedPageBreak/>
              <w:t>2.</w:t>
            </w:r>
          </w:p>
        </w:tc>
        <w:tc>
          <w:tcPr>
            <w:tcW w:w="9854" w:type="dxa"/>
            <w:gridSpan w:val="7"/>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textAlignment w:val="auto"/>
              <w:rPr>
                <w:rFonts w:eastAsia="Times New Roman" w:cs="Times New Roman"/>
                <w:kern w:val="0"/>
                <w:sz w:val="22"/>
                <w:szCs w:val="22"/>
              </w:rPr>
            </w:pPr>
            <w:r w:rsidRPr="0070432E">
              <w:rPr>
                <w:rFonts w:eastAsia="Times New Roman" w:cs="Times New Roman"/>
                <w:kern w:val="0"/>
                <w:sz w:val="22"/>
                <w:szCs w:val="22"/>
              </w:rPr>
              <w:t xml:space="preserve">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2.1.</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в границах населенного пункта (при нахождении места задержания и специализированной стоянки в границах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6112</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61,12</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6356</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63,56</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6611</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66,11</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2.2.</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7995</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79,95</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8315</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83,15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8648</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86,48</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2.3.</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9879</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98,79</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10274</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102,74</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10685</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106,85</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2.4.</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11762</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117,62</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12232</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122,32</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12722</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127,22</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2.5.</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13645</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136,45</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14191</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141,91</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14759</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147,59</w:t>
            </w:r>
          </w:p>
        </w:tc>
      </w:tr>
      <w:tr w:rsidR="0070432E" w:rsidRPr="0070432E" w:rsidTr="0070432E">
        <w:trPr>
          <w:jc w:val="center"/>
        </w:trPr>
        <w:tc>
          <w:tcPr>
            <w:tcW w:w="373" w:type="dxa"/>
            <w:tcBorders>
              <w:top w:val="single" w:sz="4" w:space="0" w:color="000000"/>
              <w:left w:val="single" w:sz="4" w:space="0" w:color="000000"/>
              <w:bottom w:val="single" w:sz="4" w:space="0" w:color="000000"/>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jc w:val="center"/>
              <w:textAlignment w:val="auto"/>
              <w:rPr>
                <w:rFonts w:eastAsia="Times New Roman" w:cs="Times New Roman"/>
                <w:kern w:val="0"/>
                <w:sz w:val="22"/>
                <w:szCs w:val="22"/>
              </w:rPr>
            </w:pPr>
            <w:r w:rsidRPr="0070432E">
              <w:rPr>
                <w:rFonts w:eastAsia="Times New Roman" w:cs="Times New Roman"/>
                <w:kern w:val="0"/>
                <w:sz w:val="22"/>
                <w:szCs w:val="22"/>
              </w:rPr>
              <w:t>2.6.</w:t>
            </w:r>
          </w:p>
        </w:tc>
        <w:tc>
          <w:tcPr>
            <w:tcW w:w="2335"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15529</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155,29</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16150</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161,5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16796</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t>167,96</w:t>
            </w:r>
          </w:p>
        </w:tc>
      </w:tr>
      <w:tr w:rsidR="0070432E" w:rsidRPr="0070432E" w:rsidTr="0070432E">
        <w:trPr>
          <w:jc w:val="center"/>
        </w:trPr>
        <w:tc>
          <w:tcPr>
            <w:tcW w:w="7764" w:type="dxa"/>
            <w:gridSpan w:val="6"/>
            <w:tcBorders>
              <w:top w:val="single" w:sz="4" w:space="0" w:color="000000"/>
              <w:left w:val="nil"/>
              <w:bottom w:val="single" w:sz="4" w:space="0" w:color="auto"/>
              <w:right w:val="nil"/>
            </w:tcBorders>
          </w:tcPr>
          <w:p w:rsidR="0070432E" w:rsidRPr="0070432E" w:rsidRDefault="0070432E" w:rsidP="0070432E">
            <w:pPr>
              <w:widowControl/>
              <w:suppressAutoHyphens w:val="0"/>
              <w:jc w:val="center"/>
              <w:textAlignment w:val="auto"/>
              <w:rPr>
                <w:rFonts w:eastAsia="Times New Roman" w:cs="Times New Roman"/>
                <w:b/>
                <w:kern w:val="0"/>
                <w:sz w:val="22"/>
                <w:szCs w:val="22"/>
              </w:rPr>
            </w:pPr>
          </w:p>
        </w:tc>
        <w:tc>
          <w:tcPr>
            <w:tcW w:w="1402" w:type="dxa"/>
            <w:tcBorders>
              <w:top w:val="single" w:sz="4" w:space="0" w:color="000000"/>
              <w:left w:val="nil"/>
              <w:bottom w:val="single" w:sz="4" w:space="0" w:color="auto"/>
              <w:right w:val="nil"/>
            </w:tcBorders>
          </w:tcPr>
          <w:p w:rsidR="0070432E" w:rsidRPr="0070432E" w:rsidRDefault="0070432E" w:rsidP="0070432E">
            <w:pPr>
              <w:widowControl/>
              <w:suppressAutoHyphens w:val="0"/>
              <w:jc w:val="center"/>
              <w:textAlignment w:val="auto"/>
              <w:rPr>
                <w:rFonts w:eastAsia="Times New Roman" w:cs="Times New Roman"/>
                <w:b/>
                <w:kern w:val="0"/>
                <w:sz w:val="22"/>
                <w:szCs w:val="22"/>
              </w:rPr>
            </w:pPr>
          </w:p>
        </w:tc>
        <w:tc>
          <w:tcPr>
            <w:tcW w:w="1061" w:type="dxa"/>
            <w:tcBorders>
              <w:top w:val="single" w:sz="4" w:space="0" w:color="000000"/>
              <w:left w:val="nil"/>
              <w:bottom w:val="single" w:sz="4" w:space="0" w:color="auto"/>
              <w:right w:val="nil"/>
            </w:tcBorders>
          </w:tcPr>
          <w:p w:rsidR="0070432E" w:rsidRPr="0070432E" w:rsidRDefault="0070432E" w:rsidP="0070432E">
            <w:pPr>
              <w:widowControl/>
              <w:suppressAutoHyphens w:val="0"/>
              <w:jc w:val="center"/>
              <w:textAlignment w:val="auto"/>
              <w:rPr>
                <w:rFonts w:eastAsia="Times New Roman" w:cs="Times New Roman"/>
                <w:b/>
                <w:kern w:val="0"/>
                <w:sz w:val="22"/>
                <w:szCs w:val="22"/>
              </w:rPr>
            </w:pPr>
          </w:p>
        </w:tc>
      </w:tr>
      <w:tr w:rsidR="0070432E" w:rsidRPr="0070432E" w:rsidTr="0070432E">
        <w:trPr>
          <w:jc w:val="center"/>
        </w:trPr>
        <w:tc>
          <w:tcPr>
            <w:tcW w:w="37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 п/п</w:t>
            </w:r>
          </w:p>
        </w:tc>
        <w:tc>
          <w:tcPr>
            <w:tcW w:w="2335"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Категория транспортного средства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Начальная максимальная цена стоимости хранения одного транспортного средства, рублей за 1 час хранения, с 01.01.2022 по 31.12.2022</w:t>
            </w:r>
          </w:p>
        </w:tc>
        <w:tc>
          <w:tcPr>
            <w:tcW w:w="1074"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«Шаг аукциона»,  руб.</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Начальная максимальная цена стоимости хранения одного транспортного средства, рублей за 1 час хранения, с 01.01.2023 по 31.12.2023</w:t>
            </w:r>
          </w:p>
        </w:tc>
        <w:tc>
          <w:tcPr>
            <w:tcW w:w="1061"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«Шаг аукциона»,  руб.</w:t>
            </w:r>
          </w:p>
        </w:tc>
        <w:tc>
          <w:tcPr>
            <w:tcW w:w="1402"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Начальная максимальная цена стоимости хранения одного транспортного средства, рублей за 1 час хранения, с 01.01.2024 по 31.12.2024</w:t>
            </w:r>
          </w:p>
        </w:tc>
        <w:tc>
          <w:tcPr>
            <w:tcW w:w="1061" w:type="dxa"/>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«Шаг аукциона»,  руб.</w:t>
            </w:r>
          </w:p>
        </w:tc>
      </w:tr>
      <w:tr w:rsidR="0070432E" w:rsidRPr="0070432E" w:rsidTr="0070432E">
        <w:trPr>
          <w:jc w:val="center"/>
        </w:trPr>
        <w:tc>
          <w:tcPr>
            <w:tcW w:w="37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3.</w:t>
            </w:r>
          </w:p>
        </w:tc>
        <w:tc>
          <w:tcPr>
            <w:tcW w:w="9854" w:type="dxa"/>
            <w:gridSpan w:val="7"/>
            <w:tcBorders>
              <w:top w:val="single" w:sz="4" w:space="0" w:color="auto"/>
              <w:left w:val="single" w:sz="4" w:space="0" w:color="auto"/>
              <w:bottom w:val="single" w:sz="4" w:space="0" w:color="auto"/>
              <w:right w:val="single" w:sz="4" w:space="0" w:color="auto"/>
            </w:tcBorders>
            <w:hideMark/>
          </w:tcPr>
          <w:p w:rsidR="0070432E" w:rsidRPr="0070432E" w:rsidRDefault="0070432E" w:rsidP="0070432E">
            <w:pPr>
              <w:widowControl/>
              <w:suppressAutoHyphens w:val="0"/>
              <w:autoSpaceDE w:val="0"/>
              <w:textAlignment w:val="auto"/>
              <w:rPr>
                <w:rFonts w:cs="Times New Roman"/>
                <w:kern w:val="0"/>
                <w:sz w:val="22"/>
                <w:szCs w:val="22"/>
              </w:rPr>
            </w:pPr>
            <w:r w:rsidRPr="0070432E">
              <w:rPr>
                <w:rFonts w:cs="Times New Roman"/>
                <w:kern w:val="0"/>
                <w:sz w:val="22"/>
                <w:szCs w:val="22"/>
              </w:rPr>
              <w:t>Хранение задержанных транспортных средств:</w:t>
            </w:r>
          </w:p>
        </w:tc>
      </w:tr>
      <w:tr w:rsidR="0070432E" w:rsidRPr="0070432E" w:rsidTr="0070432E">
        <w:trPr>
          <w:jc w:val="center"/>
        </w:trPr>
        <w:tc>
          <w:tcPr>
            <w:tcW w:w="37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3.1.</w:t>
            </w:r>
          </w:p>
        </w:tc>
        <w:tc>
          <w:tcPr>
            <w:tcW w:w="2335"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 xml:space="preserve">Транспортные средства, разрешенная максимальная масса </w:t>
            </w:r>
            <w:r w:rsidRPr="0070432E">
              <w:rPr>
                <w:rFonts w:cs="Times New Roman"/>
                <w:kern w:val="0"/>
                <w:sz w:val="22"/>
                <w:szCs w:val="22"/>
              </w:rPr>
              <w:lastRenderedPageBreak/>
              <w:t>которых не превышает 3500 килограммов, за исключением негабаритных транспортных средств</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widowControl/>
              <w:suppressAutoHyphens w:val="0"/>
              <w:jc w:val="center"/>
              <w:textAlignment w:val="auto"/>
              <w:rPr>
                <w:rFonts w:cs="Times New Roman"/>
                <w:kern w:val="0"/>
                <w:sz w:val="22"/>
                <w:szCs w:val="22"/>
              </w:rPr>
            </w:pPr>
            <w:r w:rsidRPr="0070432E">
              <w:rPr>
                <w:rFonts w:cs="Times New Roman"/>
                <w:kern w:val="0"/>
                <w:sz w:val="22"/>
                <w:szCs w:val="22"/>
              </w:rPr>
              <w:lastRenderedPageBreak/>
              <w:t>44</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0,44</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45</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0,45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47</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0,47</w:t>
            </w:r>
          </w:p>
        </w:tc>
      </w:tr>
      <w:tr w:rsidR="0070432E" w:rsidRPr="0070432E" w:rsidTr="0070432E">
        <w:trPr>
          <w:jc w:val="center"/>
        </w:trPr>
        <w:tc>
          <w:tcPr>
            <w:tcW w:w="37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hideMark/>
          </w:tcPr>
          <w:p w:rsidR="0070432E" w:rsidRPr="0070432E" w:rsidRDefault="0070432E" w:rsidP="0070432E">
            <w:pPr>
              <w:widowControl/>
              <w:suppressAutoHyphens w:val="0"/>
              <w:autoSpaceDE w:val="0"/>
              <w:jc w:val="center"/>
              <w:textAlignment w:val="auto"/>
              <w:rPr>
                <w:rFonts w:cs="Times New Roman"/>
                <w:kern w:val="0"/>
                <w:sz w:val="22"/>
                <w:szCs w:val="22"/>
              </w:rPr>
            </w:pPr>
            <w:r w:rsidRPr="0070432E">
              <w:rPr>
                <w:rFonts w:cs="Times New Roman"/>
                <w:kern w:val="0"/>
                <w:sz w:val="22"/>
                <w:szCs w:val="22"/>
              </w:rPr>
              <w:t>3.2.</w:t>
            </w:r>
          </w:p>
        </w:tc>
        <w:tc>
          <w:tcPr>
            <w:tcW w:w="2335"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widowControl/>
              <w:suppressAutoHyphens w:val="0"/>
              <w:autoSpaceDE w:val="0"/>
              <w:adjustRightInd w:val="0"/>
              <w:jc w:val="both"/>
              <w:textAlignment w:val="auto"/>
              <w:rPr>
                <w:rFonts w:cs="Times New Roman"/>
                <w:kern w:val="0"/>
                <w:sz w:val="22"/>
                <w:szCs w:val="22"/>
              </w:rPr>
            </w:pPr>
            <w:r w:rsidRPr="0070432E">
              <w:rPr>
                <w:rFonts w:cs="Times New Roman"/>
                <w:kern w:val="0"/>
                <w:sz w:val="22"/>
                <w:szCs w:val="22"/>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1468"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97</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0,97</w:t>
            </w:r>
          </w:p>
        </w:tc>
        <w:tc>
          <w:tcPr>
            <w:tcW w:w="14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101</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1,01</w:t>
            </w:r>
          </w:p>
        </w:tc>
        <w:tc>
          <w:tcPr>
            <w:tcW w:w="1402"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105</w:t>
            </w:r>
          </w:p>
        </w:tc>
        <w:tc>
          <w:tcPr>
            <w:tcW w:w="1061" w:type="dxa"/>
            <w:tcBorders>
              <w:top w:val="single" w:sz="4" w:space="0" w:color="auto"/>
              <w:left w:val="single" w:sz="4" w:space="0" w:color="auto"/>
              <w:bottom w:val="single" w:sz="4" w:space="0" w:color="auto"/>
              <w:right w:val="single" w:sz="4" w:space="0" w:color="auto"/>
            </w:tcBorders>
            <w:vAlign w:val="center"/>
            <w:hideMark/>
          </w:tcPr>
          <w:p w:rsidR="0070432E" w:rsidRPr="0070432E" w:rsidRDefault="0070432E" w:rsidP="0070432E">
            <w:pPr>
              <w:jc w:val="center"/>
              <w:textAlignment w:val="auto"/>
              <w:rPr>
                <w:rFonts w:cs="Times New Roman"/>
                <w:kern w:val="0"/>
                <w:sz w:val="22"/>
                <w:szCs w:val="22"/>
              </w:rPr>
            </w:pPr>
            <w:r w:rsidRPr="0070432E">
              <w:rPr>
                <w:rFonts w:cs="Times New Roman"/>
                <w:kern w:val="0"/>
                <w:sz w:val="22"/>
                <w:szCs w:val="22"/>
              </w:rPr>
              <w:t>1,05</w:t>
            </w:r>
          </w:p>
        </w:tc>
      </w:tr>
    </w:tbl>
    <w:p w:rsidR="0070432E" w:rsidRPr="0070432E" w:rsidRDefault="0070432E" w:rsidP="0070432E">
      <w:pPr>
        <w:widowControl/>
        <w:suppressAutoHyphens w:val="0"/>
        <w:jc w:val="center"/>
        <w:textAlignment w:val="auto"/>
        <w:rPr>
          <w:rFonts w:eastAsia="Times New Roman" w:cs="Times New Roman"/>
          <w:kern w:val="0"/>
          <w:sz w:val="22"/>
          <w:szCs w:val="22"/>
          <w:lang w:eastAsia="ar-SA"/>
        </w:rPr>
      </w:pP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t>Документация об аукционе в электронном виде размещается на официальном сайте администрации Судиславского муниципального района в информационно-телекоммуникационной сети «Интернет», а также предоставляется по запросу в письменном и электронном виде.</w:t>
      </w:r>
    </w:p>
    <w:p w:rsidR="0070432E" w:rsidRPr="0070432E" w:rsidRDefault="0070432E" w:rsidP="0070432E">
      <w:pPr>
        <w:widowControl/>
        <w:suppressAutoHyphens w:val="0"/>
        <w:ind w:firstLine="709"/>
        <w:jc w:val="both"/>
        <w:textAlignment w:val="auto"/>
      </w:pPr>
      <w:r w:rsidRPr="0070432E">
        <w:rPr>
          <w:rFonts w:cs="Times New Roman"/>
        </w:rPr>
        <w:t>Организатор аукциона вправе отказаться от проведения аукциона в любое время, но не позднее чем за три дня до наступления даты его проведения.</w:t>
      </w:r>
      <w:r w:rsidRPr="0070432E">
        <w:rPr>
          <w:rFonts w:cs="Times New Roman"/>
          <w:color w:val="000000"/>
        </w:rPr>
        <w:t xml:space="preserve"> </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center"/>
        <w:textAlignment w:val="auto"/>
      </w:pPr>
      <w:r w:rsidRPr="0070432E">
        <w:rPr>
          <w:rFonts w:cs="Times New Roman"/>
          <w:b/>
          <w:color w:val="000000"/>
        </w:rPr>
        <w:t>2. Срок, место и порядок предоставления документации об аукционе</w:t>
      </w:r>
    </w:p>
    <w:p w:rsidR="0070432E" w:rsidRPr="0070432E" w:rsidRDefault="0070432E" w:rsidP="0070432E">
      <w:pPr>
        <w:widowControl/>
        <w:suppressAutoHyphens w:val="0"/>
        <w:ind w:firstLine="851"/>
        <w:jc w:val="both"/>
        <w:textAlignment w:val="auto"/>
        <w:rPr>
          <w:rFonts w:cs="Times New Roman"/>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Со дня размещения на официальном сайте извещения и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70432E" w:rsidRPr="0070432E" w:rsidRDefault="0070432E" w:rsidP="0070432E">
      <w:pPr>
        <w:widowControl/>
        <w:suppressAutoHyphens w:val="0"/>
        <w:ind w:firstLine="709"/>
        <w:jc w:val="both"/>
        <w:textAlignment w:val="auto"/>
      </w:pPr>
      <w:r w:rsidRPr="0070432E">
        <w:rPr>
          <w:rFonts w:cs="Times New Roman"/>
          <w:color w:val="000000"/>
        </w:rPr>
        <w:t>Заявление о предоставлении документации об аукционе, оформленное в произвольной письменной форме или в форме электронного документа и направленное организатору аукциона по адресу:</w:t>
      </w:r>
      <w:r w:rsidRPr="0070432E">
        <w:t xml:space="preserve"> </w:t>
      </w:r>
      <w:r w:rsidRPr="0070432E">
        <w:rPr>
          <w:rFonts w:cs="Times New Roman"/>
          <w:color w:val="000000"/>
        </w:rPr>
        <w:t>157860, Костромская область, п.Судиславль, ул. Советская, д. 2, либо по адресу электронной почты:</w:t>
      </w:r>
      <w:r w:rsidRPr="0070432E">
        <w:rPr>
          <w:rFonts w:cs="Times New Roman"/>
        </w:rPr>
        <w:t xml:space="preserve"> </w:t>
      </w:r>
      <w:hyperlink r:id="rId7" w:history="1">
        <w:r w:rsidRPr="0070432E">
          <w:rPr>
            <w:rFonts w:cs="Times New Roman"/>
            <w:color w:val="000080"/>
            <w:u w:val="single" w:color="000000"/>
          </w:rPr>
          <w:t>sudislavl@adm44.ru</w:t>
        </w:r>
      </w:hyperlink>
      <w:r w:rsidRPr="0070432E">
        <w:rPr>
          <w:rFonts w:cs="Times New Roman"/>
          <w:color w:val="000000"/>
        </w:rPr>
        <w:t>, должно содержать: название аукциона, наименование и почтовый адрес заинтересованного лица, номера телефона, факса и электронной почты заинтересованного лица, контактное лицо.</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Заинтересованное лицо указывает в заявлении форму предоставления документации об аукционе. Документация об аукционе предоставляется в письменной форме или в форме электронного документа (в зависимости от формы, указанной в заявлении).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Плата за предоставление документации об аукционе в письменной форме или в форме электронного документа не взимается.</w:t>
      </w:r>
    </w:p>
    <w:p w:rsidR="0070432E" w:rsidRPr="0070432E" w:rsidRDefault="0070432E" w:rsidP="0070432E">
      <w:pPr>
        <w:widowControl/>
        <w:suppressAutoHyphens w:val="0"/>
        <w:ind w:firstLine="709"/>
        <w:jc w:val="both"/>
        <w:textAlignment w:val="auto"/>
      </w:pPr>
      <w:r w:rsidRPr="0070432E">
        <w:rPr>
          <w:rFonts w:cs="Times New Roman"/>
          <w:color w:val="000000"/>
        </w:rPr>
        <w:t xml:space="preserve">Документация об аукционе в письменной форме предоставляется по адресу: 157860, Костромская область, п.Судиславль, ул. Советская, д. 2, кабинет отдела экономики и прогнозирования, либо по адресу электронной почты: </w:t>
      </w:r>
      <w:hyperlink r:id="rId8" w:history="1">
        <w:r w:rsidRPr="0070432E">
          <w:rPr>
            <w:rFonts w:cs="Times New Roman"/>
            <w:color w:val="000080"/>
            <w:u w:val="single" w:color="000000"/>
          </w:rPr>
          <w:t>sudislavl@adm44.ru</w:t>
        </w:r>
      </w:hyperlink>
      <w:r w:rsidRPr="0070432E">
        <w:rPr>
          <w:rFonts w:cs="Times New Roman"/>
          <w:color w:val="000000"/>
        </w:rPr>
        <w:t>, в часы работы а</w:t>
      </w:r>
      <w:r w:rsidRPr="0070432E">
        <w:rPr>
          <w:rFonts w:cs="Times New Roman"/>
        </w:rPr>
        <w:t>дминистрации Судиславского муниципального района</w:t>
      </w:r>
      <w:r w:rsidRPr="0070432E">
        <w:rPr>
          <w:rFonts w:cs="Times New Roman"/>
          <w:color w:val="000000"/>
        </w:rPr>
        <w:t>, либо направляется в форме электронного документа на электронный адрес, указанный в заявлении, либо направляется заказным почтовым отправлением по адресу, указанному в заявлении о предоставлении документации.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Предоставление аукционной документации до размещения извещения о проведении аукциона на официальном сайте не допускается.</w:t>
      </w:r>
    </w:p>
    <w:p w:rsidR="0070432E" w:rsidRPr="0070432E" w:rsidRDefault="0070432E" w:rsidP="0070432E">
      <w:pPr>
        <w:widowControl/>
        <w:suppressAutoHyphens w:val="0"/>
        <w:ind w:firstLine="709"/>
        <w:jc w:val="both"/>
        <w:textAlignment w:val="auto"/>
      </w:pPr>
      <w:r w:rsidRPr="0070432E">
        <w:rPr>
          <w:rFonts w:cs="Times New Roman"/>
        </w:rPr>
        <w:t>Документация об аукционе предоставляется в течение двух рабочих дней с даты получения соответствующего заявления.</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3. Форма и порядок предоставления участникам аукциона разъяснений положений</w:t>
      </w:r>
    </w:p>
    <w:p w:rsidR="0070432E" w:rsidRPr="0070432E" w:rsidRDefault="0070432E" w:rsidP="0070432E">
      <w:pPr>
        <w:widowControl/>
        <w:suppressAutoHyphens w:val="0"/>
        <w:jc w:val="center"/>
        <w:textAlignment w:val="auto"/>
      </w:pPr>
      <w:r w:rsidRPr="0070432E">
        <w:rPr>
          <w:rFonts w:cs="Times New Roman"/>
          <w:b/>
          <w:color w:val="000000"/>
        </w:rPr>
        <w:t>документации об аукционе. Внесение изменений в документацию об аукционе</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lastRenderedPageBreak/>
        <w:t>Заявитель вправе направить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нему не позднее чем за 5 дней до даты окончания срока подачи заявок на участие в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В течение одного рабочего дня с даты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Изменения размещаются организатором аукциона на официальном сайте в течение 1 рабочего дня со дня принятия указанного решения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10 рабочих дней.</w:t>
      </w:r>
    </w:p>
    <w:p w:rsidR="0070432E" w:rsidRPr="0070432E" w:rsidRDefault="0070432E" w:rsidP="0070432E">
      <w:pPr>
        <w:widowControl/>
        <w:suppressAutoHyphens w:val="0"/>
        <w:ind w:firstLine="851"/>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4. Требования к участникам аукциона</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Участниками аукциона могут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№129-ФЗ «О государственной регистрации юридических лиц и индивидуальных предпринимателей» (далее заявители). </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Для участия в аукционе заявитель должен соответствовать следующим требованиям:</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в отношении заявителя не проводятся процедуры банкротства и ликвидации;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Заявитель не допускается к участию в аукционе в случаях:</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непредставления документов, указанных в разделе 5 настоящей документации либо наличия в таких документах недостоверных сведений.</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несоответствия требованиям, указанным в разделе 4 настоящей документации.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несоответствия заявки на участие в аукционе требованиям настоящей документации.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Заявитель и участник аукциона самостоятельно несут все расходы, связанные с подготовкой и подачей своей заявки на участие в аукционе и участием в аукционе, а организатор аукциона не отвечает и не имеет обязательств в связи с этими расходами независимо от результатов аукциона.</w:t>
      </w:r>
    </w:p>
    <w:p w:rsidR="0070432E" w:rsidRPr="0070432E" w:rsidRDefault="0070432E" w:rsidP="0070432E">
      <w:pPr>
        <w:widowControl/>
        <w:suppressAutoHyphens w:val="0"/>
        <w:ind w:firstLine="709"/>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5. Содержание, состав и форма заявки на участие в аукционе</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Заявка на участие в аукционе подается по форме согласно Приложению № 1 к настоящей документации.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Для участия в аукционе заявители представляют в комиссию по организации проведения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1) сведения о заявителе: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w:t>
      </w:r>
      <w:r w:rsidRPr="0070432E">
        <w:rPr>
          <w:rFonts w:cs="Times New Roman"/>
          <w:color w:val="000000"/>
        </w:rPr>
        <w:lastRenderedPageBreak/>
        <w:t>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2) предмет аукциона (лот), который заявитель планирует приобрести.</w:t>
      </w:r>
    </w:p>
    <w:p w:rsidR="0070432E" w:rsidRPr="0070432E" w:rsidRDefault="0070432E" w:rsidP="0070432E">
      <w:pPr>
        <w:widowControl/>
        <w:suppressAutoHyphens w:val="0"/>
        <w:ind w:firstLine="709"/>
        <w:jc w:val="both"/>
        <w:textAlignment w:val="auto"/>
      </w:pPr>
      <w:r w:rsidRPr="0070432E">
        <w:rPr>
          <w:rFonts w:cs="Times New Roman"/>
          <w:b/>
          <w:color w:val="000000"/>
        </w:rPr>
        <w:t xml:space="preserve">К заявке на участие в аукционе прилагаются следующие документы: </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70432E" w:rsidRPr="0070432E" w:rsidRDefault="0070432E" w:rsidP="0070432E">
      <w:pPr>
        <w:widowControl/>
        <w:suppressAutoHyphens w:val="0"/>
        <w:ind w:firstLine="709"/>
        <w:jc w:val="both"/>
        <w:textAlignment w:val="auto"/>
      </w:pPr>
      <w:r w:rsidRPr="0070432E">
        <w:rPr>
          <w:rFonts w:cs="Times New Roman"/>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3) документ, подтверждающий полномочия лица на осуществление действий от имени заявителя (в случае необходимости).</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Заполнение заявки производится собственноручно либо с помощью компьютерной техники. Заявка на участие в аукционе и прилагаемые к ней документы должны быть оформлены на русском языке. Заявка на участие в аукционе и прилагаемые к ней документы должны быть заполнены разборчиво без исправлений, подчисток, помарок. Заполнять заявку и прилагаемые к ней документы карандашом запрещается.</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Заявитель вправе по собственной инициативе представить в составе заявки на участие аукционе в комиссию по организации проведения аукциона копию выписки из Единого государственного реестра юридических лиц или Единого государственного реестра индивидуальных предпринимателей, заверенную в установленном законодательством РФ порядке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организатора извещения о проведении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Все листы заявки на участие в аукционе и прилагаемые к ней документы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Образец описи документов представлен в Приложении № 2 к настоящей документации.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70432E" w:rsidRPr="0070432E" w:rsidRDefault="0070432E" w:rsidP="0070432E">
      <w:pPr>
        <w:widowControl/>
        <w:suppressAutoHyphens w:val="0"/>
        <w:ind w:firstLine="709"/>
        <w:jc w:val="both"/>
        <w:textAlignment w:val="auto"/>
        <w:rPr>
          <w:rFonts w:cs="Times New Roman"/>
          <w:color w:val="000000"/>
        </w:rPr>
      </w:pPr>
    </w:p>
    <w:p w:rsidR="0070432E" w:rsidRPr="0070432E" w:rsidRDefault="0070432E" w:rsidP="0070432E">
      <w:pPr>
        <w:widowControl/>
        <w:suppressAutoHyphens w:val="0"/>
        <w:jc w:val="center"/>
        <w:textAlignment w:val="auto"/>
      </w:pPr>
      <w:r w:rsidRPr="0070432E">
        <w:rPr>
          <w:rFonts w:cs="Times New Roman"/>
          <w:b/>
          <w:color w:val="000000"/>
        </w:rPr>
        <w:t>6. Извещение о проведении аукциона. Документация об аукционе</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Извещение о проведении аукциона должно содержать сведения об организаторе аукциона, местонахождение, адрес электронной почты и телефон организатора аукциона, комиссии по организации проведения аукциона, предмет аукциона (лот), срок и порядок предоставления документации об аукционе, официальный сайт, где размещена документация, место, дата, время начала и окончания срока подачи заявок на участие в аукционе, место, дата и время проведения аукциона, начальная максимальная цена аукциона и «шаг аукциона». </w:t>
      </w:r>
    </w:p>
    <w:p w:rsidR="0070432E" w:rsidRPr="0070432E" w:rsidRDefault="0070432E" w:rsidP="0070432E">
      <w:pPr>
        <w:widowControl/>
        <w:suppressAutoHyphens w:val="0"/>
        <w:ind w:firstLine="706"/>
        <w:jc w:val="both"/>
        <w:textAlignment w:val="auto"/>
      </w:pPr>
      <w:r w:rsidRPr="0070432E">
        <w:rPr>
          <w:rFonts w:cs="Times New Roman"/>
          <w:color w:val="000000"/>
        </w:rPr>
        <w:t xml:space="preserve">Извещение о проведении аукциона размещается на официальном сайте </w:t>
      </w:r>
      <w:r w:rsidRPr="0070432E">
        <w:rPr>
          <w:rFonts w:cs="Times New Roman"/>
        </w:rPr>
        <w:t xml:space="preserve">администрации Судиславского муниципального района </w:t>
      </w:r>
      <w:hyperlink r:id="rId9" w:history="1">
        <w:r w:rsidRPr="0070432E">
          <w:rPr>
            <w:color w:val="000080"/>
            <w:u w:val="single" w:color="000000"/>
          </w:rPr>
          <w:t>sudislavl@adm44.ru</w:t>
        </w:r>
      </w:hyperlink>
      <w:r w:rsidRPr="0070432E">
        <w:rPr>
          <w:rFonts w:cs="Times New Roman"/>
        </w:rPr>
        <w:t xml:space="preserve"> не позднее чем за тридцать дней до дня окончания подачи заявок на участие в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Документация об аукционе разрабатывается и утверждается организатором аукциона. Сведения, содержащиеся в документации об аукционе должны соответствовать сведениям, указанным в извещении о проведении аукциона.</w:t>
      </w:r>
    </w:p>
    <w:p w:rsidR="0070432E" w:rsidRPr="0070432E" w:rsidRDefault="0070432E" w:rsidP="0070432E">
      <w:pPr>
        <w:widowControl/>
        <w:suppressAutoHyphens w:val="0"/>
        <w:ind w:firstLine="709"/>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 xml:space="preserve">7. Порядок, место, дата начала и окончания срока подачи заявок </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на участие в аукционе</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lastRenderedPageBreak/>
        <w:t>Заявки на участие в аукционе с прилагаемыми документами подаются заявителями в срок, указанный в извещении о проведении аукциона, и в соответствии с установленными документацией об аукционе требованиями к таким заявкам, на бумажном носителе непосредственно в комиссию по организации проведения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В случае отправки заявки через почтовую связь, она должна быть направлена в запечатанном конверте как почтовое отправление с уведомлением о вручении. При этом заявитель должен направить конверт с заявкой заблаговременно, с таким расчетом, чтобы он был получен комиссией по организации проведения аукциона не позднее даты и времени окончания срока подачи заявок, указанных в извещении о проведении аукциона. </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Комиссия по организации проведения аукциона не несет ответственности перед заявителем за возможное нарушение сроков почтовой доставки.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Датой получения заявки считается дата поступления в комиссию по организации проведения аукциона конверта с заявкой, указанная в уведомлении о вручении почтового отправления.</w:t>
      </w:r>
    </w:p>
    <w:p w:rsidR="0070432E" w:rsidRPr="0070432E" w:rsidRDefault="0070432E" w:rsidP="0070432E">
      <w:pPr>
        <w:widowControl/>
        <w:suppressAutoHyphens w:val="0"/>
        <w:ind w:firstLine="709"/>
        <w:jc w:val="both"/>
        <w:textAlignment w:val="auto"/>
      </w:pPr>
      <w:r w:rsidRPr="0070432E">
        <w:rPr>
          <w:rFonts w:cs="Times New Roman"/>
          <w:color w:val="000000"/>
        </w:rPr>
        <w:t>Каждая заявка на участие в аукционе, поступившая в срок, регистрируется комиссией по организации проведения аукциона в журнале регистрации заявок под порядковым номером с указанием даты и времени ее представления (часы и минуты). По требованию заявителя секретарь комиссии</w:t>
      </w:r>
      <w:r w:rsidRPr="0070432E">
        <w:t xml:space="preserve"> </w:t>
      </w:r>
      <w:r w:rsidRPr="0070432E">
        <w:rPr>
          <w:rFonts w:cs="Times New Roman"/>
          <w:color w:val="000000"/>
        </w:rPr>
        <w:t>по организации проведения аукциона выдаёт расписку в получении такой заявки с указанием даты и времени её получения.</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70432E" w:rsidRPr="0070432E" w:rsidRDefault="0070432E" w:rsidP="0070432E">
      <w:pPr>
        <w:widowControl/>
        <w:suppressAutoHyphens w:val="0"/>
        <w:ind w:firstLine="709"/>
        <w:jc w:val="both"/>
        <w:textAlignment w:val="auto"/>
      </w:pPr>
      <w:r w:rsidRPr="0070432E">
        <w:rPr>
          <w:rFonts w:cs="Times New Roman"/>
          <w:color w:val="000000"/>
        </w:rPr>
        <w:t>Заявки на участие в аукционе принимаются по адресу: 157860, Костромская область, п.Судиславль, ул. Советская, д. 2, 2 этаж, кабинет отдела экономики и прогнозирования, в рабочие дни с 8 час. 00 мин. до 17 час. 00 мин. Перерыв на обед с 12 час. 00 мин. до 13 час.00 мин.</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Дата и время начала подачи заявок на участие в аукционе: </w:t>
      </w:r>
      <w:r w:rsidRPr="0070432E">
        <w:rPr>
          <w:rFonts w:cs="Times New Roman"/>
          <w:b/>
          <w:color w:val="000000"/>
        </w:rPr>
        <w:t>15 октября 2021 года</w:t>
      </w:r>
      <w:r w:rsidRPr="0070432E">
        <w:rPr>
          <w:rFonts w:cs="Times New Roman"/>
          <w:color w:val="000000"/>
        </w:rPr>
        <w:t xml:space="preserve"> с 17 час. 00 мин. </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Дата и время окончания срока подачи заявок на участие в аукционе: </w:t>
      </w:r>
      <w:r w:rsidRPr="0070432E">
        <w:rPr>
          <w:rFonts w:cs="Times New Roman"/>
          <w:b/>
          <w:color w:val="000000"/>
        </w:rPr>
        <w:t>16 ноября 2021 года</w:t>
      </w:r>
      <w:r w:rsidRPr="0070432E">
        <w:rPr>
          <w:rFonts w:cs="Times New Roman"/>
          <w:color w:val="000000"/>
        </w:rPr>
        <w:t xml:space="preserve"> в 11 час.00 мин.</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Комиссия по организации проведения аукциона принимает все необходимые меры по обеспечению сохранности представленных заявителями заявок, а также содержащейся в них информации.</w:t>
      </w:r>
    </w:p>
    <w:p w:rsidR="0070432E" w:rsidRPr="0070432E" w:rsidRDefault="0070432E" w:rsidP="0070432E">
      <w:pPr>
        <w:widowControl/>
        <w:suppressAutoHyphens w:val="0"/>
        <w:ind w:firstLine="709"/>
        <w:jc w:val="both"/>
        <w:textAlignment w:val="auto"/>
      </w:pPr>
      <w:r w:rsidRPr="0070432E">
        <w:rPr>
          <w:rFonts w:cs="Times New Roman"/>
          <w:color w:val="000000"/>
        </w:rPr>
        <w:t>Информация относительно заявителей, состава и содержания поступивших заявок на участие в аукционе, не подлежит разглашению и представлению заявителям и участникам аукциона. Не допускается взаимоотношения заявителей и участников аукциона с должностными лицами организатора аукциона и членами комиссии в письменной, электронной, устной и иных формах по вопросам, связанным с представлением информации о заявителях, состава и содержания поступивших заявок на участие в аукционе.</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8. Порядок отзыва заявок на участие в аукционе и внесения в них изменений</w:t>
      </w:r>
    </w:p>
    <w:p w:rsidR="0070432E" w:rsidRPr="0070432E" w:rsidRDefault="0070432E" w:rsidP="0070432E">
      <w:pPr>
        <w:widowControl/>
        <w:suppressAutoHyphens w:val="0"/>
        <w:ind w:firstLine="709"/>
        <w:jc w:val="center"/>
        <w:textAlignment w:val="auto"/>
        <w:rPr>
          <w:rFonts w:cs="Times New Roman"/>
          <w:b/>
          <w:color w:val="000000"/>
        </w:rPr>
      </w:pPr>
    </w:p>
    <w:p w:rsidR="0070432E" w:rsidRPr="0070432E" w:rsidRDefault="0070432E" w:rsidP="0070432E">
      <w:pPr>
        <w:widowControl/>
        <w:suppressAutoHyphens w:val="0"/>
        <w:ind w:firstLine="709"/>
        <w:jc w:val="both"/>
        <w:textAlignment w:val="auto"/>
      </w:pPr>
      <w:r w:rsidRPr="0070432E">
        <w:rPr>
          <w:rFonts w:cs="Times New Roman"/>
          <w:color w:val="000000"/>
        </w:rPr>
        <w:t xml:space="preserve">Заявитель вправе отозвать заявку </w:t>
      </w:r>
      <w:r w:rsidRPr="0070432E">
        <w:rPr>
          <w:rFonts w:cs="Times New Roman"/>
        </w:rPr>
        <w:t>в любое время до окончания срока подачи таких заявок.</w:t>
      </w:r>
    </w:p>
    <w:p w:rsidR="0070432E" w:rsidRPr="0070432E" w:rsidRDefault="0070432E" w:rsidP="0070432E">
      <w:pPr>
        <w:widowControl/>
        <w:suppressAutoHyphens w:val="0"/>
        <w:ind w:firstLine="709"/>
        <w:jc w:val="both"/>
        <w:textAlignment w:val="auto"/>
      </w:pPr>
      <w:r w:rsidRPr="0070432E">
        <w:rPr>
          <w:rFonts w:cs="Times New Roman"/>
          <w:color w:val="000000"/>
        </w:rPr>
        <w:t>Уведомление об отзыве заявки на участие в аукционе подается в комиссию по организации проведения аукциона в письменной форме по адресу: 157860, Костромская область, п.Судиславль, ул. Советская, д. 2, 2 этаж, кабинетотдела экономики и прогнозирования, в рабочие дни с 8 час. 00 мин. до 17 час. 00 мин., перерыв на обед с 12 час. 00 мин. до 13 час. 00 мин.</w:t>
      </w:r>
    </w:p>
    <w:p w:rsidR="0070432E" w:rsidRPr="0070432E" w:rsidRDefault="0070432E" w:rsidP="0070432E">
      <w:pPr>
        <w:widowControl/>
        <w:suppressAutoHyphens w:val="0"/>
        <w:ind w:firstLine="709"/>
        <w:jc w:val="both"/>
        <w:textAlignment w:val="auto"/>
      </w:pPr>
      <w:r w:rsidRPr="0070432E">
        <w:rPr>
          <w:rFonts w:cs="Times New Roman"/>
          <w:color w:val="000000"/>
        </w:rPr>
        <w:t>Письменное уведомление об отзыве заявки на участие в аукционе регистрируется в день поступления</w:t>
      </w:r>
      <w:r w:rsidRPr="0070432E">
        <w:t xml:space="preserve"> </w:t>
      </w:r>
      <w:r w:rsidRPr="0070432E">
        <w:rPr>
          <w:rFonts w:cs="Times New Roman"/>
          <w:color w:val="000000"/>
        </w:rPr>
        <w:t>в комиссию по организации проведения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Изменение заявки на участие в аукционе осуществляется путем отзыва ранее поданной заявки на участие в аукционе и представления новой заявки на участие в аукционе до окончания срока и времени их приема.</w:t>
      </w:r>
    </w:p>
    <w:p w:rsidR="0070432E" w:rsidRPr="0070432E" w:rsidRDefault="0070432E" w:rsidP="0070432E">
      <w:pPr>
        <w:widowControl/>
        <w:suppressAutoHyphens w:val="0"/>
        <w:ind w:firstLine="709"/>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9. Порядок рассмотрения заявок на участие в аукционе</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Комиссия по организации проведения аукциона рассматривает поданные заявки на участие в аукционе на соответствие требованиям, установленным документацией об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Место рассмотрения заявок на участие в аукционе: 157860, Костромская область, п.Судиславль, ул. Советская, д. 2, 2 этаж, кабинет первого заместителя главы администрации Судиславского муниципального района. Дата и время начала рассмотрения заявок на участие в аукционе</w:t>
      </w:r>
      <w:r w:rsidRPr="0070432E">
        <w:rPr>
          <w:rFonts w:cs="Times New Roman"/>
          <w:b/>
          <w:color w:val="000000"/>
        </w:rPr>
        <w:t>: 16 ноября 2021 года</w:t>
      </w:r>
      <w:r w:rsidRPr="0070432E">
        <w:rPr>
          <w:rFonts w:cs="Times New Roman"/>
          <w:color w:val="000000"/>
        </w:rPr>
        <w:t xml:space="preserve"> в 13 часов 00 мин. (время местное).</w:t>
      </w:r>
    </w:p>
    <w:p w:rsidR="0070432E" w:rsidRPr="0070432E" w:rsidRDefault="0070432E" w:rsidP="0070432E">
      <w:pPr>
        <w:widowControl/>
        <w:suppressAutoHyphens w:val="0"/>
        <w:ind w:firstLine="709"/>
        <w:jc w:val="both"/>
        <w:textAlignment w:val="auto"/>
      </w:pPr>
      <w:r w:rsidRPr="0070432E">
        <w:rPr>
          <w:rFonts w:cs="Times New Roman"/>
          <w:color w:val="000000"/>
        </w:rPr>
        <w:t xml:space="preserve">Дата и время окончания рассмотрения заявок на участие в аукционе: </w:t>
      </w:r>
      <w:r w:rsidRPr="0070432E">
        <w:rPr>
          <w:rFonts w:cs="Times New Roman"/>
          <w:b/>
          <w:color w:val="000000"/>
        </w:rPr>
        <w:t>16 ноября 2021 года</w:t>
      </w:r>
      <w:r w:rsidRPr="0070432E">
        <w:rPr>
          <w:rFonts w:cs="Times New Roman"/>
          <w:color w:val="000000"/>
        </w:rPr>
        <w:t xml:space="preserve"> в 16 часов 00 мин. (время местное). На основании результатов рассмотрения заявок на участие в аукционе комиссия по организации проведения аукциона принимает решение о допуске заявителя к участию в аукционе и признании заявителя, допущенного к участию в аукционе, участником аукциона или об отказе в допуске заявителя к участию в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Комиссия по организации проведения аукциона оформляет протокол рассмотрения заявок на участие в аукционе, который подписывается всеми присутствующими на заседании членами комиссии в день окончания срока рассмотрения заявок на участие в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В протоколе рассмотрения заявок указываются следующие сведения:</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1) сведения о зарегистрированных заявках на участие в аукционе с указанием имен (наименований) заявителей;</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2) дата подачи заявок на участие в аукционе;</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3) сведения об отозванных заявках на участие в аукционе;</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4) имена (наименования) заявителей, признанных участниками аукциона;</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5) имена (наименования) заявителей, которым было отказано в признании их участниками аукциона, с указанием причин такого отказа.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В случае если подана только одна заявка на участие в аукционе или не подано ни одной такой заявки, в протокол вносится запись о признании аукциона несостоявшимся.</w:t>
      </w:r>
    </w:p>
    <w:p w:rsidR="0070432E" w:rsidRPr="0070432E" w:rsidRDefault="0070432E" w:rsidP="0070432E">
      <w:pPr>
        <w:widowControl/>
        <w:suppressAutoHyphens w:val="0"/>
        <w:ind w:firstLine="709"/>
        <w:jc w:val="both"/>
        <w:textAlignment w:val="auto"/>
      </w:pPr>
      <w:r w:rsidRPr="0070432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70432E" w:rsidRPr="0070432E" w:rsidRDefault="0070432E" w:rsidP="0070432E">
      <w:pPr>
        <w:widowControl/>
        <w:suppressAutoHyphens w:val="0"/>
        <w:ind w:firstLine="709"/>
        <w:jc w:val="both"/>
        <w:textAlignment w:val="auto"/>
      </w:pPr>
      <w:r w:rsidRPr="0070432E">
        <w:rPr>
          <w:rFonts w:cs="Times New Roman"/>
          <w:color w:val="000000"/>
        </w:rPr>
        <w:t xml:space="preserve">Протокол рассмотрения заявок на участие в аукционе размещается администрацией Судиславского муниципального района на официальном сайте администрации Судиславского муниципального района в день окончания их рассмотрения. </w:t>
      </w:r>
      <w:r w:rsidRPr="0070432E">
        <w:rPr>
          <w:rFonts w:cs="Times New Roman"/>
        </w:rPr>
        <w:t>Заявителям, подавшим заявки на участие в аукционе и не допущенным к участию в аукционе, направляются уведомления о принятых комиссией по организации проведения аукциона решениях не позднее 1 дня, следующего за днем подписания указанного протокола.</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10. Место, дата и время проведения аукциона</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ind w:firstLine="709"/>
        <w:jc w:val="both"/>
        <w:textAlignment w:val="auto"/>
      </w:pPr>
      <w:r w:rsidRPr="0070432E">
        <w:rPr>
          <w:rFonts w:cs="Times New Roman"/>
          <w:color w:val="000000"/>
        </w:rPr>
        <w:t xml:space="preserve">Дата и время проведения аукциона: </w:t>
      </w:r>
      <w:r w:rsidRPr="0070432E">
        <w:rPr>
          <w:rFonts w:cs="Times New Roman"/>
          <w:b/>
          <w:color w:val="000000"/>
        </w:rPr>
        <w:t>18 ноября 2021 года</w:t>
      </w:r>
      <w:r w:rsidRPr="0070432E">
        <w:rPr>
          <w:rFonts w:cs="Times New Roman"/>
          <w:color w:val="000000"/>
        </w:rPr>
        <w:t xml:space="preserve"> в 15 час 00 мин. (время местное).</w:t>
      </w:r>
    </w:p>
    <w:p w:rsidR="0070432E" w:rsidRPr="0070432E" w:rsidRDefault="0070432E" w:rsidP="0070432E">
      <w:pPr>
        <w:widowControl/>
        <w:suppressAutoHyphens w:val="0"/>
        <w:ind w:firstLine="709"/>
        <w:jc w:val="both"/>
        <w:textAlignment w:val="auto"/>
      </w:pPr>
      <w:r w:rsidRPr="0070432E">
        <w:rPr>
          <w:rFonts w:cs="Times New Roman"/>
          <w:color w:val="000000"/>
        </w:rPr>
        <w:t>В аукционе могут участвовать только заявители, признанные участниками аукциона. Аукцион проводится аукционной комиссией в присутствии членов комиссии и участников аукциона (их представителей) по адресу: 157860, Костромская область, п.Судиславль, ул. Советская, д. 2, 2 этаж, кабинет первого заместителя главы администрации Судиславского муниципального района.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Аукцион проводится путем понижения начальной максимальной цены предмета аукциона (лота) на «шаг аукциона», установленный в извещении о проведении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Регистрация участников аукциона производится в день проведения аукциона секретарем комиссии. Регистрация начинается за 30 минут до начала проведения аукциона и заканчивается за пять минут до начала проведения аукциона. Список зарегистрированных участников аукциона вручается председателю аукционной комиссии. При регистрации участникам аукциона выдаются пронумерованные карточки.</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11. Порядок проведения аукциона</w:t>
      </w:r>
    </w:p>
    <w:p w:rsidR="0070432E" w:rsidRPr="0070432E" w:rsidRDefault="0070432E" w:rsidP="0070432E">
      <w:pPr>
        <w:widowControl/>
        <w:suppressAutoHyphens w:val="0"/>
        <w:ind w:firstLine="851"/>
        <w:jc w:val="both"/>
        <w:textAlignment w:val="auto"/>
        <w:rPr>
          <w:rFonts w:cs="Times New Roman"/>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lastRenderedPageBreak/>
        <w:t>Аукцион проводится путем понижения начальной максимальной цены аукциона (лота) на "шаг аукциона", который устанавливается организатором аукциона. При этом торги начинаются с цены предмета аукциона (лота), пониженной на один "шаг аукциона", и каждое последующее предложение о цене предмета аукциона (лота) понижается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низкой цене предмета аукциона (лота), аукцион считается завершенным.</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Аукцион проводится в следующем порядке:</w:t>
      </w:r>
    </w:p>
    <w:p w:rsidR="0070432E" w:rsidRPr="0070432E" w:rsidRDefault="0070432E" w:rsidP="0070432E">
      <w:pPr>
        <w:widowControl/>
        <w:suppressAutoHyphens w:val="0"/>
        <w:ind w:firstLine="709"/>
        <w:jc w:val="both"/>
        <w:textAlignment w:val="auto"/>
      </w:pPr>
      <w:r w:rsidRPr="0070432E">
        <w:rPr>
          <w:rFonts w:cs="Times New Roman"/>
          <w:color w:val="000000"/>
        </w:rPr>
        <w:t>1) аукцион начинается с объявления председателем аукционной комиссии начала проведения аукциона, начальной максимальной цены предмета аукциона, «шага аукциона», после чего</w:t>
      </w:r>
      <w:r w:rsidRPr="0070432E">
        <w:t xml:space="preserve"> </w:t>
      </w:r>
      <w:r w:rsidRPr="0070432E">
        <w:rPr>
          <w:rFonts w:cs="Times New Roman"/>
          <w:color w:val="000000"/>
        </w:rPr>
        <w:t>председатель аукционной комиссии предлагает участникам аукциона заявлять свои предложения о цене предмета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2) участник аукциона после объявления председателем аукционной комиссии начальной максимальной цены предмета аукциона и цены предмета аукциона, уменьшенной в соответствии с «шагом аукциона», поднимает карточку в случае если он согласен с объявленной ценой предмета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3) председатель аукционной комиссии объявляет номер карточки участника аукциона, который первым поднял карточку после объявления председателем аукционной комиссии начальной максимальной цены предмета аукциона и цены предмета аукциона, уменьшенной в соответствии с «шагом аукциона», а также новую цену предмета аукциона, уменьшенную в соответствии с «шагом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4)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 аукцион считается завершенным. В этом случае председателем аукционной комиссии объявляет об окончании проведения аукциона, последнее предложение о цене предмета аукциона и номер карточки участника аукциона, сделавшего последнее предложение о цене предмета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Аукционная 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Аукционная комиссия объявляет победителя аукциона. Победителем аукциона признается участник аукциона, предложивший более низкую цену предмета аукциона (лота).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70432E" w:rsidRPr="0070432E" w:rsidRDefault="0070432E" w:rsidP="0070432E">
      <w:pPr>
        <w:widowControl/>
        <w:suppressAutoHyphens w:val="0"/>
        <w:ind w:firstLine="709"/>
        <w:textAlignment w:val="auto"/>
        <w:rPr>
          <w:rFonts w:cs="Times New Roman"/>
        </w:rPr>
      </w:pPr>
      <w:r w:rsidRPr="0070432E">
        <w:rPr>
          <w:rFonts w:cs="Times New Roman"/>
        </w:rPr>
        <w:t>Основания для признания аукциона несостоявшимся:</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1) в аукционе участвовали менее 2 участников;</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70432E" w:rsidRPr="0070432E" w:rsidRDefault="0070432E" w:rsidP="0070432E">
      <w:pPr>
        <w:widowControl/>
        <w:suppressAutoHyphens w:val="0"/>
        <w:ind w:firstLine="709"/>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12. Оформление результатов аукциона</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 xml:space="preserve">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w:t>
      </w:r>
      <w:r w:rsidRPr="0070432E">
        <w:rPr>
          <w:rFonts w:cs="Times New Roman"/>
        </w:rPr>
        <w:lastRenderedPageBreak/>
        <w:t>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70432E" w:rsidRPr="0070432E" w:rsidRDefault="0070432E" w:rsidP="0070432E">
      <w:pPr>
        <w:widowControl/>
        <w:suppressAutoHyphens w:val="0"/>
        <w:ind w:firstLine="709"/>
        <w:jc w:val="both"/>
        <w:textAlignment w:val="auto"/>
      </w:pPr>
      <w:r w:rsidRPr="0070432E">
        <w:rPr>
          <w:rFonts w:cs="Times New Roman"/>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Результаты аукциона могут быть обжалованы его участниками в установленном порядке.</w:t>
      </w:r>
    </w:p>
    <w:p w:rsidR="0070432E" w:rsidRPr="0070432E" w:rsidRDefault="0070432E" w:rsidP="0070432E">
      <w:pPr>
        <w:widowControl/>
        <w:suppressAutoHyphens w:val="0"/>
        <w:ind w:firstLine="709"/>
        <w:jc w:val="both"/>
        <w:textAlignment w:val="auto"/>
      </w:pPr>
      <w:r w:rsidRPr="0070432E">
        <w:rPr>
          <w:rFonts w:cs="Times New Roman"/>
          <w:color w:val="000000"/>
        </w:rPr>
        <w:t>Организатор аукциона</w:t>
      </w:r>
      <w:r w:rsidRPr="0070432E">
        <w:rPr>
          <w:rFonts w:cs="Times New Roman"/>
        </w:rPr>
        <w:t xml:space="preserve">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t>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70432E" w:rsidRPr="0070432E" w:rsidRDefault="0070432E" w:rsidP="0070432E">
      <w:pPr>
        <w:widowControl/>
        <w:suppressAutoHyphens w:val="0"/>
        <w:ind w:firstLine="709"/>
        <w:jc w:val="both"/>
        <w:textAlignment w:val="auto"/>
        <w:rPr>
          <w:rFonts w:eastAsia="Times New Roman" w:cs="Times New Roman"/>
          <w:kern w:val="0"/>
          <w:lang w:eastAsia="ar-SA"/>
        </w:rPr>
      </w:pPr>
      <w:r w:rsidRPr="0070432E">
        <w:rPr>
          <w:rFonts w:eastAsia="Times New Roman" w:cs="Times New Roman"/>
          <w:kern w:val="0"/>
          <w:lang w:eastAsia="ar-SA"/>
        </w:rPr>
        <w:t>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w:t>
      </w:r>
    </w:p>
    <w:p w:rsidR="0070432E" w:rsidRPr="0070432E" w:rsidRDefault="0070432E" w:rsidP="0070432E">
      <w:pPr>
        <w:ind w:firstLine="1702"/>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pPr>
      <w:r w:rsidRPr="0070432E">
        <w:rPr>
          <w:rFonts w:cs="Times New Roman"/>
        </w:rPr>
        <w:t>Приложение №1 к документации об аукционе</w:t>
      </w:r>
    </w:p>
    <w:p w:rsidR="0070432E" w:rsidRPr="0070432E" w:rsidRDefault="0070432E" w:rsidP="0070432E">
      <w:pPr>
        <w:widowControl/>
        <w:suppressAutoHyphens w:val="0"/>
        <w:textAlignment w:val="auto"/>
      </w:pPr>
    </w:p>
    <w:p w:rsidR="0070432E" w:rsidRPr="0070432E" w:rsidRDefault="0070432E" w:rsidP="0070432E">
      <w:pPr>
        <w:widowControl/>
        <w:suppressAutoHyphens w:val="0"/>
        <w:jc w:val="center"/>
        <w:textAlignment w:val="auto"/>
      </w:pPr>
      <w:r w:rsidRPr="0070432E">
        <w:rPr>
          <w:rFonts w:ascii="TimesNewRoman" w:hAnsi="TimesNewRoman" w:cs="TimesNewRoman"/>
          <w:i/>
        </w:rPr>
        <w:lastRenderedPageBreak/>
        <w:t>(</w:t>
      </w:r>
      <w:r w:rsidRPr="0070432E">
        <w:rPr>
          <w:rFonts w:cs="Times New Roman"/>
          <w:i/>
          <w:iCs/>
        </w:rPr>
        <w:t>для индивидуального предпринимателя)</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Заявка</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на участие в аукционе на право заключения договора на осуществление деятельности</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по перемещению задержанных транспортных средств на специализированную стоянку,</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их хранению и возврату на территории Судиславского муниципального района</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textAlignment w:val="auto"/>
      </w:pPr>
      <w:r w:rsidRPr="0070432E">
        <w:rPr>
          <w:rFonts w:cs="Times New Roman"/>
          <w:color w:val="000000"/>
        </w:rPr>
        <w:t>п.Судиславль                                                                                  «____» ______________20____ года</w:t>
      </w:r>
    </w:p>
    <w:p w:rsidR="0070432E" w:rsidRPr="0070432E" w:rsidRDefault="0070432E" w:rsidP="0070432E">
      <w:pPr>
        <w:widowControl/>
        <w:suppressAutoHyphens w:val="0"/>
        <w:textAlignment w:val="auto"/>
      </w:pP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ФИО индивидуального предпринимателя________________________________________________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____________________________________________________________________________________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Документ, удостоверяющий личность ___________________серия __________ № 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Выдан ______________________________________________________________________________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_______________________________________________________________ «______» ___________г.</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ИНН___________________ОГРН________________________СНИЛС_________________________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Место жительства  ___________________________________________________________________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____________________________________________________________________________________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Контактный телефон _________________________________________________________________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Адрес электронной почты_____________________________________________________________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ФИО представителя индивидуального предпринимателя 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____________________________________________________________________________________,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действующего на основании доверенности от «____» ___________г. № ______</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Документ, удостоверяющий личность представителя ________________серия_____ №__________</w:t>
      </w:r>
    </w:p>
    <w:p w:rsidR="0070432E" w:rsidRPr="0070432E" w:rsidRDefault="0070432E" w:rsidP="0070432E">
      <w:pPr>
        <w:widowControl/>
        <w:suppressAutoHyphens w:val="0"/>
        <w:textAlignment w:val="auto"/>
      </w:pPr>
      <w:r w:rsidRPr="0070432E">
        <w:rPr>
          <w:rFonts w:cs="Times New Roman"/>
          <w:color w:val="000000"/>
        </w:rPr>
        <w:t>Выдан______________________________________________________________________________ _______________________________________________________«____» _____________________ г.</w:t>
      </w:r>
    </w:p>
    <w:p w:rsidR="0070432E" w:rsidRPr="0070432E" w:rsidRDefault="0070432E" w:rsidP="0070432E">
      <w:pPr>
        <w:widowControl/>
        <w:suppressAutoHyphens w:val="0"/>
        <w:ind w:firstLine="851"/>
        <w:jc w:val="both"/>
        <w:textAlignment w:val="auto"/>
      </w:pP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Предмет аукциона (лот) 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Настоящая Заявка выражает намерение___________________________________________________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ind w:firstLine="851"/>
        <w:jc w:val="center"/>
        <w:textAlignment w:val="auto"/>
        <w:rPr>
          <w:rFonts w:cs="Times New Roman"/>
          <w:color w:val="000000"/>
        </w:rPr>
      </w:pPr>
      <w:r w:rsidRPr="0070432E">
        <w:rPr>
          <w:rFonts w:cs="Times New Roman"/>
          <w:color w:val="000000"/>
        </w:rPr>
        <w:t>(наименование индивидуального предпринимателя)</w:t>
      </w:r>
    </w:p>
    <w:p w:rsidR="0070432E" w:rsidRPr="0070432E" w:rsidRDefault="0070432E" w:rsidP="0070432E">
      <w:pPr>
        <w:widowControl/>
        <w:suppressAutoHyphens w:val="0"/>
        <w:jc w:val="both"/>
        <w:textAlignment w:val="auto"/>
      </w:pPr>
      <w:r w:rsidRPr="0070432E">
        <w:rPr>
          <w:rFonts w:cs="Times New Roman"/>
          <w:color w:val="000000"/>
        </w:rPr>
        <w:t xml:space="preserve">принять участие в открытом аукционе, проводимом на условиях, указанных в извещении о проведении аукциона и аукционной документации на право заключения договор об осуществлении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утвержденных постановлением администрации Судиславского муниципального района Костромской области от 06.10.2021 г. № 167, размещенных на официальном сайте администрации Судиславского муниципального района Костромской области в информационно-телекоммуникационной сети «Интернет» </w:t>
      </w:r>
      <w:hyperlink r:id="rId10" w:history="1">
        <w:r w:rsidRPr="0070432E">
          <w:rPr>
            <w:rFonts w:cs="Times New Roman"/>
            <w:color w:val="000080"/>
            <w:u w:val="single" w:color="000000"/>
          </w:rPr>
          <w:t>http://sudislavladm.ru</w:t>
        </w:r>
      </w:hyperlink>
      <w:r w:rsidRPr="0070432E">
        <w:rPr>
          <w:rFonts w:cs="Times New Roman"/>
          <w:color w:val="000000"/>
        </w:rPr>
        <w:t>.</w:t>
      </w:r>
    </w:p>
    <w:p w:rsidR="0070432E" w:rsidRPr="0070432E" w:rsidRDefault="0070432E" w:rsidP="0070432E">
      <w:pPr>
        <w:widowControl/>
        <w:suppressAutoHyphens w:val="0"/>
        <w:ind w:firstLine="706"/>
        <w:jc w:val="both"/>
        <w:textAlignment w:val="auto"/>
        <w:rPr>
          <w:rFonts w:cs="Times New Roman"/>
          <w:color w:val="000000"/>
        </w:rPr>
      </w:pPr>
    </w:p>
    <w:p w:rsidR="0070432E" w:rsidRPr="0070432E" w:rsidRDefault="0070432E" w:rsidP="0070432E">
      <w:pPr>
        <w:widowControl/>
        <w:suppressAutoHyphens w:val="0"/>
        <w:autoSpaceDE w:val="0"/>
        <w:spacing w:after="27"/>
        <w:ind w:firstLine="706"/>
        <w:jc w:val="both"/>
        <w:textAlignment w:val="auto"/>
        <w:rPr>
          <w:rFonts w:cs="Times New Roman"/>
          <w:color w:val="000000"/>
          <w:kern w:val="0"/>
        </w:rPr>
      </w:pPr>
      <w:r w:rsidRPr="0070432E">
        <w:rPr>
          <w:rFonts w:cs="Times New Roman"/>
          <w:color w:val="000000"/>
          <w:kern w:val="0"/>
        </w:rPr>
        <w:t xml:space="preserve">1. Настоящей Заявкой мы гарантируем достоверность представленных нами документов и сведений и подтверждаем право организатора аукциона,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 </w:t>
      </w:r>
    </w:p>
    <w:p w:rsidR="0070432E" w:rsidRPr="0070432E" w:rsidRDefault="0070432E" w:rsidP="0070432E">
      <w:pPr>
        <w:widowControl/>
        <w:suppressAutoHyphens w:val="0"/>
        <w:autoSpaceDE w:val="0"/>
        <w:ind w:firstLine="706"/>
        <w:textAlignment w:val="auto"/>
        <w:rPr>
          <w:rFonts w:cs="Times New Roman"/>
          <w:color w:val="000000"/>
          <w:kern w:val="0"/>
        </w:rPr>
      </w:pPr>
      <w:r w:rsidRPr="0070432E">
        <w:rPr>
          <w:rFonts w:cs="Times New Roman"/>
          <w:color w:val="000000"/>
          <w:kern w:val="0"/>
        </w:rPr>
        <w:t>2. Настоящей Заявкой мы подтверждаем, что в отношении __________________________</w:t>
      </w:r>
    </w:p>
    <w:p w:rsidR="0070432E" w:rsidRPr="0070432E" w:rsidRDefault="0070432E" w:rsidP="0070432E">
      <w:pPr>
        <w:widowControl/>
        <w:suppressAutoHyphens w:val="0"/>
        <w:autoSpaceDE w:val="0"/>
        <w:jc w:val="both"/>
        <w:textAlignment w:val="auto"/>
        <w:rPr>
          <w:rFonts w:cs="Times New Roman"/>
          <w:color w:val="000000"/>
          <w:kern w:val="0"/>
        </w:rPr>
      </w:pPr>
      <w:r w:rsidRPr="0070432E">
        <w:rPr>
          <w:rFonts w:cs="Times New Roman"/>
          <w:color w:val="000000"/>
          <w:kern w:val="0"/>
        </w:rPr>
        <w:t>____________________________________(</w:t>
      </w:r>
      <w:r w:rsidRPr="0070432E">
        <w:rPr>
          <w:rFonts w:cs="Times New Roman"/>
          <w:bCs/>
          <w:i/>
          <w:iCs/>
          <w:color w:val="000000"/>
          <w:kern w:val="0"/>
        </w:rPr>
        <w:t>наименование ИП</w:t>
      </w:r>
      <w:r w:rsidRPr="0070432E">
        <w:rPr>
          <w:rFonts w:cs="Times New Roman"/>
          <w:color w:val="000000"/>
          <w:kern w:val="0"/>
        </w:rPr>
        <w:t xml:space="preserve">) не проводится процедура ликвидации, банкротства, деятельность _______________________________________________________ </w:t>
      </w:r>
      <w:r w:rsidRPr="0070432E">
        <w:rPr>
          <w:rFonts w:cs="Times New Roman"/>
          <w:i/>
          <w:color w:val="000000"/>
          <w:kern w:val="0"/>
        </w:rPr>
        <w:t>(наименование ИП)</w:t>
      </w:r>
      <w:r w:rsidRPr="0070432E">
        <w:rPr>
          <w:rFonts w:cs="Times New Roman"/>
          <w:color w:val="000000"/>
          <w:kern w:val="0"/>
        </w:rPr>
        <w:t xml:space="preserve">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0432E" w:rsidRPr="0070432E" w:rsidRDefault="0070432E" w:rsidP="0070432E">
      <w:pPr>
        <w:widowControl/>
        <w:suppressAutoHyphens w:val="0"/>
        <w:ind w:firstLine="706"/>
        <w:jc w:val="both"/>
        <w:textAlignment w:val="auto"/>
      </w:pPr>
      <w:r w:rsidRPr="0070432E">
        <w:t>3. Настоящей заявкой мы подтверждаем, что специализированная стоянка ________________</w:t>
      </w:r>
    </w:p>
    <w:p w:rsidR="0070432E" w:rsidRPr="0070432E" w:rsidRDefault="0070432E" w:rsidP="0070432E">
      <w:pPr>
        <w:widowControl/>
        <w:suppressAutoHyphens w:val="0"/>
        <w:jc w:val="both"/>
        <w:textAlignment w:val="auto"/>
      </w:pPr>
      <w:r w:rsidRPr="0070432E">
        <w:t>__________________________________________</w:t>
      </w:r>
      <w:r w:rsidRPr="0070432E">
        <w:rPr>
          <w:i/>
        </w:rPr>
        <w:t xml:space="preserve">(наименование ИП) </w:t>
      </w:r>
      <w:r w:rsidRPr="0070432E">
        <w:t>расположенная по адресу: _____________________________________________________________________________________</w:t>
      </w:r>
      <w:r w:rsidRPr="0070432E">
        <w:rPr>
          <w:i/>
        </w:rPr>
        <w:t>(</w:t>
      </w:r>
      <w:r w:rsidRPr="0070432E">
        <w:rPr>
          <w:bCs/>
          <w:i/>
          <w:iCs/>
        </w:rPr>
        <w:lastRenderedPageBreak/>
        <w:t>указать адрес стоянки</w:t>
      </w:r>
      <w:r w:rsidRPr="0070432E">
        <w:rPr>
          <w:i/>
        </w:rPr>
        <w:t>)</w:t>
      </w:r>
      <w:r w:rsidRPr="0070432E">
        <w:t xml:space="preserve"> и специализированная техника соответствует всем требованиям аукционной документации.</w:t>
      </w:r>
    </w:p>
    <w:p w:rsidR="0070432E" w:rsidRPr="0070432E" w:rsidRDefault="0070432E" w:rsidP="0070432E">
      <w:pPr>
        <w:widowControl/>
        <w:suppressAutoHyphens w:val="0"/>
        <w:ind w:firstLine="706"/>
        <w:jc w:val="both"/>
        <w:textAlignment w:val="auto"/>
        <w:rPr>
          <w:rFonts w:cs="Times New Roman"/>
          <w:color w:val="000000"/>
        </w:rPr>
      </w:pPr>
      <w:r w:rsidRPr="0070432E">
        <w:rPr>
          <w:rFonts w:cs="Times New Roman"/>
          <w:color w:val="000000"/>
        </w:rPr>
        <w:t>Я согласен на использование и обработку персональных данных в соответствии с Федеральным законом «О персональных данных» от 27.07.2006 г. № 152-ФЗ.</w:t>
      </w:r>
    </w:p>
    <w:p w:rsidR="0070432E" w:rsidRPr="0070432E" w:rsidRDefault="0070432E" w:rsidP="0070432E">
      <w:pPr>
        <w:widowControl/>
        <w:suppressAutoHyphens w:val="0"/>
        <w:ind w:firstLine="706"/>
        <w:jc w:val="both"/>
        <w:textAlignment w:val="auto"/>
        <w:rPr>
          <w:rFonts w:cs="Times New Roman"/>
          <w:color w:val="000000"/>
        </w:rPr>
      </w:pPr>
      <w:r w:rsidRPr="0070432E">
        <w:rPr>
          <w:rFonts w:cs="Times New Roman"/>
          <w:color w:val="000000"/>
        </w:rPr>
        <w:t xml:space="preserve">Подпись индивидуального предпринимателя (представителя индивидуального предпринимателя):                              ________________/________________________/ </w:t>
      </w:r>
    </w:p>
    <w:p w:rsidR="0070432E" w:rsidRPr="0070432E" w:rsidRDefault="0070432E" w:rsidP="0070432E">
      <w:pPr>
        <w:widowControl/>
        <w:suppressAutoHyphens w:val="0"/>
        <w:ind w:firstLine="706"/>
        <w:jc w:val="both"/>
        <w:textAlignment w:val="auto"/>
      </w:pPr>
      <w:r w:rsidRPr="0070432E">
        <w:rPr>
          <w:rFonts w:cs="Times New Roman"/>
          <w:color w:val="000000"/>
        </w:rPr>
        <w:t xml:space="preserve">                                      </w:t>
      </w:r>
      <w:r w:rsidRPr="0070432E">
        <w:rPr>
          <w:rFonts w:cs="Times New Roman"/>
          <w:color w:val="000000"/>
          <w:sz w:val="16"/>
          <w:szCs w:val="16"/>
        </w:rPr>
        <w:t>(подпись)                                       (ФИО)</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 20___ г.</w:t>
      </w:r>
    </w:p>
    <w:p w:rsidR="0070432E" w:rsidRPr="0070432E" w:rsidRDefault="0070432E" w:rsidP="0070432E">
      <w:pPr>
        <w:widowControl/>
        <w:suppressAutoHyphens w:val="0"/>
        <w:jc w:val="both"/>
        <w:textAlignment w:val="auto"/>
        <w:rPr>
          <w:rFonts w:cs="Times New Roman"/>
          <w:color w:val="000000"/>
          <w:sz w:val="16"/>
          <w:szCs w:val="16"/>
        </w:rPr>
      </w:pPr>
      <w:r w:rsidRPr="0070432E">
        <w:rPr>
          <w:rFonts w:cs="Times New Roman"/>
          <w:color w:val="000000"/>
          <w:sz w:val="16"/>
          <w:szCs w:val="16"/>
        </w:rPr>
        <w:t xml:space="preserve">                               </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 xml:space="preserve">               М.П.</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center"/>
        <w:textAlignment w:val="auto"/>
        <w:rPr>
          <w:rFonts w:cs="Times New Roman"/>
          <w:i/>
          <w:iCs/>
          <w:color w:val="000000"/>
        </w:rPr>
      </w:pPr>
    </w:p>
    <w:p w:rsidR="0070432E" w:rsidRPr="0070432E" w:rsidRDefault="0070432E" w:rsidP="0070432E">
      <w:pPr>
        <w:widowControl/>
        <w:suppressAutoHyphens w:val="0"/>
        <w:jc w:val="center"/>
        <w:textAlignment w:val="auto"/>
      </w:pPr>
      <w:r w:rsidRPr="0070432E">
        <w:rPr>
          <w:rFonts w:cs="Times New Roman"/>
          <w:i/>
          <w:iCs/>
          <w:color w:val="000000"/>
        </w:rPr>
        <w:t>(для юридического лица)</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Заявка</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на участие в аукционе на право заключения договора на осуществление деятельности</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по перемещению задержанных транспортных средств на специализированную стоянку,</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их хранению и возврату на территории Судиславского муниципального района</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п.Судиславль                                                                                           «____»______________20____ г.</w:t>
      </w:r>
    </w:p>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Наименование юридического лица (полное)______________________________________________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Наименование юридического лица (сокращенное)__________________________________________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Руководитель юридического лица 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действующий на основании___________________________________________________________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Юридический адрес 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lastRenderedPageBreak/>
        <w:t>Почтовый адрес 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ИНН _______________________ КПП_________________________ ОГРН___________________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 xml:space="preserve">Телефон____________________ Факс ________________________ </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Адрес электронной почты________________________________________________________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Представитель юридического лица 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действующий на основании доверенности от «____» ___________________г. № 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Документ, удостоверяющий личность представителя __________серия_____№________________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Выдан _____________________________________________________________________________ __________________________________________________________«____» __________________ г.</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Предмет аукциона (лот)_______________________________________________________________</w:t>
      </w:r>
    </w:p>
    <w:p w:rsidR="0070432E" w:rsidRPr="0070432E" w:rsidRDefault="0070432E" w:rsidP="0070432E">
      <w:pPr>
        <w:widowControl/>
        <w:suppressAutoHyphens w:val="0"/>
        <w:jc w:val="both"/>
        <w:textAlignment w:val="auto"/>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Настоящая Заявка выражает намерение___________________________________________________</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_____________________________________________________________________________________</w:t>
      </w:r>
    </w:p>
    <w:p w:rsidR="0070432E" w:rsidRPr="0070432E" w:rsidRDefault="0070432E" w:rsidP="0070432E">
      <w:pPr>
        <w:widowControl/>
        <w:suppressAutoHyphens w:val="0"/>
        <w:jc w:val="center"/>
        <w:textAlignment w:val="auto"/>
        <w:rPr>
          <w:rFonts w:cs="Times New Roman"/>
          <w:color w:val="000000"/>
        </w:rPr>
      </w:pPr>
      <w:r w:rsidRPr="0070432E">
        <w:rPr>
          <w:rFonts w:cs="Times New Roman"/>
          <w:color w:val="000000"/>
        </w:rPr>
        <w:t>(наименование юридического лица)</w:t>
      </w:r>
    </w:p>
    <w:p w:rsidR="0070432E" w:rsidRPr="0070432E" w:rsidRDefault="0070432E" w:rsidP="0070432E">
      <w:pPr>
        <w:widowControl/>
        <w:suppressAutoHyphens w:val="0"/>
        <w:jc w:val="both"/>
        <w:textAlignment w:val="auto"/>
      </w:pPr>
      <w:r w:rsidRPr="0070432E">
        <w:rPr>
          <w:rFonts w:cs="Times New Roman"/>
          <w:color w:val="000000"/>
        </w:rPr>
        <w:t xml:space="preserve">принять участие в открытом аукционе, проводимом на условиях, указанных в извещении о проведении аукциона и аукционной документации на право заключения договор об осуществлении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утвержденных постановлением администрации Судиславского муниципального района Костромской области от 06.10.2021 г. № 167, размещенных на официальном сайте администрации Судиславского муниципального района Костромской области в информационно-телекоммуникационной сети «Интернет» </w:t>
      </w:r>
      <w:hyperlink r:id="rId11" w:history="1">
        <w:r w:rsidRPr="0070432E">
          <w:rPr>
            <w:rFonts w:cs="Times New Roman"/>
            <w:color w:val="000080"/>
            <w:u w:val="single" w:color="000000"/>
          </w:rPr>
          <w:t>http://sudislavladm.ru</w:t>
        </w:r>
      </w:hyperlink>
      <w:r w:rsidRPr="0070432E">
        <w:rPr>
          <w:rFonts w:cs="Times New Roman"/>
          <w:color w:val="000000"/>
        </w:rPr>
        <w:t>.</w:t>
      </w:r>
    </w:p>
    <w:p w:rsidR="0070432E" w:rsidRPr="0070432E" w:rsidRDefault="0070432E" w:rsidP="0070432E">
      <w:pPr>
        <w:widowControl/>
        <w:suppressAutoHyphens w:val="0"/>
        <w:ind w:firstLine="706"/>
        <w:jc w:val="both"/>
        <w:textAlignment w:val="auto"/>
        <w:rPr>
          <w:rFonts w:cs="Times New Roman"/>
          <w:color w:val="000000"/>
        </w:rPr>
      </w:pPr>
      <w:r w:rsidRPr="0070432E">
        <w:rPr>
          <w:rFonts w:cs="Times New Roman"/>
          <w:color w:val="000000"/>
        </w:rPr>
        <w:t xml:space="preserve">1. Настоящей Заявкой мы гарантируем достоверность представленных нами документов и сведений и подтверждаем право организатора аукциона,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 </w:t>
      </w:r>
    </w:p>
    <w:p w:rsidR="0070432E" w:rsidRPr="0070432E" w:rsidRDefault="0070432E" w:rsidP="0070432E">
      <w:pPr>
        <w:widowControl/>
        <w:suppressAutoHyphens w:val="0"/>
        <w:ind w:firstLine="706"/>
        <w:jc w:val="both"/>
        <w:textAlignment w:val="auto"/>
        <w:rPr>
          <w:rFonts w:cs="Times New Roman"/>
          <w:color w:val="000000"/>
        </w:rPr>
      </w:pPr>
      <w:r w:rsidRPr="0070432E">
        <w:rPr>
          <w:rFonts w:cs="Times New Roman"/>
          <w:color w:val="000000"/>
        </w:rPr>
        <w:t>2. Настоящей Заявкой мы подтверждаем, что в отношении __________________________</w:t>
      </w:r>
    </w:p>
    <w:p w:rsidR="0070432E" w:rsidRPr="0070432E" w:rsidRDefault="0070432E" w:rsidP="0070432E">
      <w:pPr>
        <w:widowControl/>
        <w:suppressAutoHyphens w:val="0"/>
        <w:jc w:val="both"/>
        <w:textAlignment w:val="auto"/>
      </w:pPr>
      <w:r w:rsidRPr="0070432E">
        <w:rPr>
          <w:rFonts w:cs="Times New Roman"/>
          <w:color w:val="000000"/>
        </w:rPr>
        <w:t>____________________________________</w:t>
      </w:r>
      <w:r w:rsidRPr="0070432E">
        <w:rPr>
          <w:rFonts w:cs="Times New Roman"/>
          <w:i/>
          <w:color w:val="000000"/>
        </w:rPr>
        <w:t xml:space="preserve">(наименование ЮЛ) </w:t>
      </w:r>
      <w:r w:rsidRPr="0070432E">
        <w:rPr>
          <w:rFonts w:cs="Times New Roman"/>
          <w:color w:val="000000"/>
        </w:rPr>
        <w:t xml:space="preserve">не проводится процедура ликвида-ции, банкротства, деятельность _______________________________________________________ </w:t>
      </w:r>
      <w:r w:rsidRPr="0070432E">
        <w:rPr>
          <w:rFonts w:cs="Times New Roman"/>
          <w:i/>
          <w:color w:val="000000"/>
        </w:rPr>
        <w:t>(наименование ИП)</w:t>
      </w:r>
      <w:r w:rsidRPr="0070432E">
        <w:rPr>
          <w:rFonts w:cs="Times New Roman"/>
          <w:color w:val="000000"/>
        </w:rPr>
        <w:t xml:space="preserve">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0432E" w:rsidRPr="0070432E" w:rsidRDefault="0070432E" w:rsidP="0070432E">
      <w:pPr>
        <w:widowControl/>
        <w:suppressAutoHyphens w:val="0"/>
        <w:ind w:firstLine="706"/>
        <w:jc w:val="both"/>
        <w:textAlignment w:val="auto"/>
        <w:rPr>
          <w:rFonts w:cs="Times New Roman"/>
          <w:color w:val="000000"/>
        </w:rPr>
      </w:pPr>
      <w:r w:rsidRPr="0070432E">
        <w:rPr>
          <w:rFonts w:cs="Times New Roman"/>
          <w:color w:val="000000"/>
        </w:rPr>
        <w:t>3. Настоящей заявкой мы подтверждаем, что специализированная стоянка ________________</w:t>
      </w:r>
    </w:p>
    <w:p w:rsidR="0070432E" w:rsidRPr="0070432E" w:rsidRDefault="0070432E" w:rsidP="0070432E">
      <w:pPr>
        <w:widowControl/>
        <w:suppressAutoHyphens w:val="0"/>
        <w:jc w:val="both"/>
        <w:textAlignment w:val="auto"/>
      </w:pPr>
      <w:r w:rsidRPr="0070432E">
        <w:rPr>
          <w:rFonts w:cs="Times New Roman"/>
          <w:color w:val="000000"/>
        </w:rPr>
        <w:t>__________________________________________</w:t>
      </w:r>
      <w:r w:rsidRPr="0070432E">
        <w:rPr>
          <w:rFonts w:cs="Times New Roman"/>
          <w:i/>
          <w:color w:val="000000"/>
        </w:rPr>
        <w:t xml:space="preserve">(наименование ИП), </w:t>
      </w:r>
      <w:r w:rsidRPr="0070432E">
        <w:rPr>
          <w:rFonts w:cs="Times New Roman"/>
          <w:color w:val="000000"/>
        </w:rPr>
        <w:t>расположенная по адресу: _____________________________________________________________________________________</w:t>
      </w:r>
      <w:r w:rsidRPr="0070432E">
        <w:rPr>
          <w:rFonts w:cs="Times New Roman"/>
          <w:i/>
          <w:color w:val="000000"/>
        </w:rPr>
        <w:t>(указать адрес стоянки)</w:t>
      </w:r>
      <w:r w:rsidRPr="0070432E">
        <w:rPr>
          <w:rFonts w:cs="Times New Roman"/>
          <w:color w:val="000000"/>
        </w:rPr>
        <w:t xml:space="preserve"> и специализированная техника соответствует всем требованиям аукционной документации.</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Я согласен на использование и обработку персональных данных в соответствии с Федеральным законом «О персональных данных» от 27.07.2006 г. № 152-ФЗ.</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Подпись юридического лица (представителя юридического лица):</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 xml:space="preserve">_________________                    _________________                           /________________________/ </w:t>
      </w:r>
    </w:p>
    <w:p w:rsidR="0070432E" w:rsidRPr="0070432E" w:rsidRDefault="0070432E" w:rsidP="0070432E">
      <w:pPr>
        <w:widowControl/>
        <w:suppressAutoHyphens w:val="0"/>
        <w:jc w:val="both"/>
        <w:textAlignment w:val="auto"/>
        <w:rPr>
          <w:rFonts w:cs="Times New Roman"/>
          <w:color w:val="000000"/>
          <w:sz w:val="18"/>
          <w:szCs w:val="18"/>
        </w:rPr>
      </w:pPr>
      <w:r w:rsidRPr="0070432E">
        <w:rPr>
          <w:rFonts w:cs="Times New Roman"/>
          <w:color w:val="000000"/>
          <w:sz w:val="18"/>
          <w:szCs w:val="18"/>
        </w:rPr>
        <w:t xml:space="preserve">           (должность)                                                         (подпись)                                                                           (ФИО)</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 20___г.</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 xml:space="preserve">                                                                         </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 xml:space="preserve">            М.П.</w:t>
      </w: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rPr>
          <w:rFonts w:cs="Times New Roman"/>
        </w:rPr>
      </w:pPr>
    </w:p>
    <w:p w:rsidR="0070432E" w:rsidRPr="0070432E" w:rsidRDefault="0070432E" w:rsidP="0070432E">
      <w:pPr>
        <w:jc w:val="right"/>
        <w:textAlignment w:val="auto"/>
      </w:pPr>
      <w:r w:rsidRPr="0070432E">
        <w:rPr>
          <w:rFonts w:cs="Times New Roman"/>
        </w:rPr>
        <w:t>Приложение № 2 к документации об аукционе</w:t>
      </w:r>
    </w:p>
    <w:p w:rsidR="0070432E" w:rsidRPr="0070432E" w:rsidRDefault="0070432E" w:rsidP="0070432E">
      <w:pPr>
        <w:widowControl/>
        <w:suppressAutoHyphens w:val="0"/>
        <w:jc w:val="center"/>
        <w:textAlignment w:val="auto"/>
        <w:rPr>
          <w:rFonts w:cs="Times New Roman"/>
          <w:b/>
          <w:bCs/>
          <w:color w:val="000000"/>
        </w:rPr>
      </w:pPr>
    </w:p>
    <w:p w:rsidR="0070432E" w:rsidRPr="0070432E" w:rsidRDefault="0070432E" w:rsidP="0070432E">
      <w:pPr>
        <w:widowControl/>
        <w:suppressAutoHyphens w:val="0"/>
        <w:jc w:val="center"/>
        <w:textAlignment w:val="auto"/>
        <w:rPr>
          <w:rFonts w:cs="Times New Roman"/>
          <w:b/>
          <w:bCs/>
          <w:color w:val="000000"/>
        </w:rPr>
      </w:pPr>
      <w:r w:rsidRPr="0070432E">
        <w:rPr>
          <w:rFonts w:cs="Times New Roman"/>
          <w:b/>
          <w:bCs/>
          <w:color w:val="000000"/>
        </w:rPr>
        <w:t>ОПИСЬ ДОКУМЕНТОВ</w:t>
      </w:r>
    </w:p>
    <w:p w:rsidR="0070432E" w:rsidRPr="0070432E" w:rsidRDefault="0070432E" w:rsidP="0070432E">
      <w:pPr>
        <w:widowControl/>
        <w:suppressAutoHyphens w:val="0"/>
        <w:jc w:val="center"/>
        <w:textAlignment w:val="auto"/>
        <w:rPr>
          <w:rFonts w:cs="Times New Roman"/>
          <w:color w:val="000000"/>
        </w:rPr>
      </w:pPr>
      <w:r w:rsidRPr="0070432E">
        <w:rPr>
          <w:rFonts w:cs="Times New Roman"/>
          <w:color w:val="000000"/>
        </w:rPr>
        <w:t>представляемых участником аукциона на право заключения договора на осуществление деятельности по перемещению задержанных транспортных средств на специализированную стоянку,</w:t>
      </w:r>
    </w:p>
    <w:p w:rsidR="0070432E" w:rsidRPr="0070432E" w:rsidRDefault="0070432E" w:rsidP="0070432E">
      <w:pPr>
        <w:widowControl/>
        <w:suppressAutoHyphens w:val="0"/>
        <w:jc w:val="center"/>
        <w:textAlignment w:val="auto"/>
        <w:rPr>
          <w:rFonts w:cs="Times New Roman"/>
          <w:color w:val="000000"/>
        </w:rPr>
      </w:pPr>
      <w:r w:rsidRPr="0070432E">
        <w:rPr>
          <w:rFonts w:cs="Times New Roman"/>
          <w:color w:val="000000"/>
        </w:rPr>
        <w:t>их хранению и возврату на территории Судиславского муниципального района</w:t>
      </w:r>
    </w:p>
    <w:p w:rsidR="0070432E" w:rsidRPr="0070432E" w:rsidRDefault="0070432E" w:rsidP="0070432E">
      <w:pPr>
        <w:widowControl/>
        <w:suppressAutoHyphens w:val="0"/>
        <w:textAlignment w:val="auto"/>
        <w:rPr>
          <w:rFonts w:cs="Times New Roman"/>
          <w:color w:val="000000"/>
        </w:rPr>
      </w:pPr>
    </w:p>
    <w:tbl>
      <w:tblPr>
        <w:tblW w:w="10196" w:type="dxa"/>
        <w:tblCellMar>
          <w:left w:w="10" w:type="dxa"/>
          <w:right w:w="10" w:type="dxa"/>
        </w:tblCellMar>
        <w:tblLook w:val="04A0" w:firstRow="1" w:lastRow="0" w:firstColumn="1" w:lastColumn="0" w:noHBand="0" w:noVBand="1"/>
      </w:tblPr>
      <w:tblGrid>
        <w:gridCol w:w="846"/>
        <w:gridCol w:w="5951"/>
        <w:gridCol w:w="3399"/>
      </w:tblGrid>
      <w:tr w:rsidR="0070432E" w:rsidRPr="0070432E" w:rsidTr="0070432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32E" w:rsidRPr="0070432E" w:rsidRDefault="0070432E" w:rsidP="0070432E">
            <w:pPr>
              <w:widowControl/>
              <w:suppressAutoHyphens w:val="0"/>
              <w:jc w:val="center"/>
              <w:textAlignment w:val="auto"/>
              <w:rPr>
                <w:rFonts w:cs="Times New Roman"/>
                <w:color w:val="000000"/>
              </w:rPr>
            </w:pPr>
            <w:r w:rsidRPr="0070432E">
              <w:rPr>
                <w:rFonts w:cs="Times New Roman"/>
                <w:color w:val="000000"/>
              </w:rPr>
              <w:t>№ п/п</w:t>
            </w:r>
          </w:p>
        </w:tc>
        <w:tc>
          <w:tcPr>
            <w:tcW w:w="5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32E" w:rsidRPr="0070432E" w:rsidRDefault="0070432E" w:rsidP="0070432E">
            <w:pPr>
              <w:widowControl/>
              <w:suppressAutoHyphens w:val="0"/>
              <w:jc w:val="center"/>
              <w:textAlignment w:val="auto"/>
            </w:pPr>
            <w:r w:rsidRPr="0070432E">
              <w:rPr>
                <w:bCs/>
              </w:rPr>
              <w:t>Наименование документа</w:t>
            </w:r>
          </w:p>
        </w:tc>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32E" w:rsidRPr="0070432E" w:rsidRDefault="0070432E" w:rsidP="0070432E">
            <w:pPr>
              <w:widowControl/>
              <w:suppressAutoHyphens w:val="0"/>
              <w:jc w:val="center"/>
              <w:textAlignment w:val="auto"/>
            </w:pPr>
            <w:r w:rsidRPr="0070432E">
              <w:rPr>
                <w:bCs/>
              </w:rPr>
              <w:t>Кол-во листов</w:t>
            </w:r>
          </w:p>
        </w:tc>
      </w:tr>
      <w:tr w:rsidR="0070432E" w:rsidRPr="0070432E" w:rsidTr="0070432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jc w:val="center"/>
              <w:textAlignment w:val="auto"/>
              <w:rPr>
                <w:rFonts w:cs="Times New Roman"/>
                <w:color w:val="000000"/>
              </w:rPr>
            </w:pPr>
          </w:p>
        </w:tc>
        <w:tc>
          <w:tcPr>
            <w:tcW w:w="5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jc w:val="center"/>
              <w:textAlignment w:val="auto"/>
              <w:rPr>
                <w:rFonts w:cs="Times New Roman"/>
                <w:color w:val="000000"/>
              </w:rPr>
            </w:pPr>
          </w:p>
        </w:tc>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jc w:val="center"/>
              <w:textAlignment w:val="auto"/>
              <w:rPr>
                <w:rFonts w:cs="Times New Roman"/>
                <w:color w:val="000000"/>
              </w:rPr>
            </w:pPr>
          </w:p>
        </w:tc>
      </w:tr>
      <w:tr w:rsidR="0070432E" w:rsidRPr="0070432E" w:rsidTr="0070432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jc w:val="center"/>
              <w:textAlignment w:val="auto"/>
              <w:rPr>
                <w:rFonts w:cs="Times New Roman"/>
                <w:color w:val="000000"/>
              </w:rPr>
            </w:pPr>
          </w:p>
        </w:tc>
        <w:tc>
          <w:tcPr>
            <w:tcW w:w="5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jc w:val="center"/>
              <w:textAlignment w:val="auto"/>
              <w:rPr>
                <w:rFonts w:cs="Times New Roman"/>
                <w:color w:val="000000"/>
              </w:rPr>
            </w:pPr>
          </w:p>
        </w:tc>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jc w:val="center"/>
              <w:textAlignment w:val="auto"/>
              <w:rPr>
                <w:rFonts w:cs="Times New Roman"/>
                <w:color w:val="000000"/>
              </w:rPr>
            </w:pPr>
          </w:p>
        </w:tc>
      </w:tr>
      <w:tr w:rsidR="0070432E" w:rsidRPr="0070432E" w:rsidTr="0070432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textAlignment w:val="auto"/>
              <w:rPr>
                <w:rFonts w:cs="Times New Roman"/>
                <w:color w:val="000000"/>
              </w:rPr>
            </w:pPr>
          </w:p>
        </w:tc>
        <w:tc>
          <w:tcPr>
            <w:tcW w:w="5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textAlignment w:val="auto"/>
              <w:rPr>
                <w:rFonts w:cs="Times New Roman"/>
                <w:color w:val="000000"/>
              </w:rPr>
            </w:pPr>
          </w:p>
        </w:tc>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textAlignment w:val="auto"/>
              <w:rPr>
                <w:rFonts w:cs="Times New Roman"/>
                <w:color w:val="000000"/>
              </w:rPr>
            </w:pPr>
          </w:p>
        </w:tc>
      </w:tr>
      <w:tr w:rsidR="0070432E" w:rsidRPr="0070432E" w:rsidTr="0070432E">
        <w:tc>
          <w:tcPr>
            <w:tcW w:w="67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Итого:</w:t>
            </w:r>
          </w:p>
        </w:tc>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32E" w:rsidRPr="0070432E" w:rsidRDefault="0070432E" w:rsidP="0070432E">
            <w:pPr>
              <w:widowControl/>
              <w:suppressAutoHyphens w:val="0"/>
              <w:textAlignment w:val="auto"/>
              <w:rPr>
                <w:rFonts w:cs="Times New Roman"/>
                <w:color w:val="000000"/>
              </w:rPr>
            </w:pPr>
          </w:p>
        </w:tc>
      </w:tr>
    </w:tbl>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 xml:space="preserve">_________________                    _________________                           /________________________/ </w:t>
      </w:r>
    </w:p>
    <w:p w:rsidR="0070432E" w:rsidRPr="0070432E" w:rsidRDefault="0070432E" w:rsidP="0070432E">
      <w:pPr>
        <w:widowControl/>
        <w:suppressAutoHyphens w:val="0"/>
        <w:jc w:val="both"/>
        <w:textAlignment w:val="auto"/>
        <w:rPr>
          <w:rFonts w:cs="Times New Roman"/>
          <w:color w:val="000000"/>
          <w:sz w:val="18"/>
          <w:szCs w:val="18"/>
        </w:rPr>
      </w:pPr>
      <w:r w:rsidRPr="0070432E">
        <w:rPr>
          <w:rFonts w:cs="Times New Roman"/>
          <w:color w:val="000000"/>
          <w:sz w:val="18"/>
          <w:szCs w:val="18"/>
        </w:rPr>
        <w:t xml:space="preserve">           (должность)                                                         (подпись)                                                                           (ФИО)</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«_____»_____________ 20___г.</w:t>
      </w: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 xml:space="preserve">                                                                         </w:t>
      </w:r>
    </w:p>
    <w:p w:rsidR="0070432E" w:rsidRPr="0070432E" w:rsidRDefault="0070432E" w:rsidP="0070432E">
      <w:pPr>
        <w:widowControl/>
        <w:suppressAutoHyphens w:val="0"/>
        <w:textAlignment w:val="auto"/>
        <w:rPr>
          <w:rFonts w:cs="Times New Roman"/>
          <w:color w:val="000000"/>
        </w:rPr>
      </w:pPr>
      <w:r w:rsidRPr="0070432E">
        <w:rPr>
          <w:rFonts w:cs="Times New Roman"/>
          <w:color w:val="000000"/>
        </w:rPr>
        <w:t xml:space="preserve">            М.П.</w:t>
      </w:r>
    </w:p>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rPr>
          <w:rFonts w:cs="Times New Roman"/>
          <w:color w:val="000000"/>
        </w:rPr>
      </w:pPr>
    </w:p>
    <w:p w:rsidR="0070432E" w:rsidRPr="0070432E" w:rsidRDefault="0070432E" w:rsidP="0070432E">
      <w:pPr>
        <w:widowControl/>
        <w:suppressAutoHyphens w:val="0"/>
        <w:jc w:val="right"/>
        <w:textAlignment w:val="auto"/>
      </w:pPr>
      <w:r w:rsidRPr="0070432E">
        <w:rPr>
          <w:rFonts w:cs="Times New Roman"/>
          <w:color w:val="000000"/>
        </w:rPr>
        <w:t>Приложение № 3 к документации об аукционе</w:t>
      </w:r>
    </w:p>
    <w:p w:rsidR="0070432E" w:rsidRPr="0070432E" w:rsidRDefault="0070432E" w:rsidP="0070432E">
      <w:pPr>
        <w:widowControl/>
        <w:suppressAutoHyphens w:val="0"/>
        <w:jc w:val="center"/>
        <w:textAlignment w:val="auto"/>
        <w:rPr>
          <w:rFonts w:cs="Times New Roman"/>
          <w:b/>
          <w:color w:val="000000"/>
        </w:rPr>
      </w:pP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Форма</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 xml:space="preserve">договора на осуществление деятельности по перемещению задержанных </w:t>
      </w:r>
    </w:p>
    <w:p w:rsidR="0070432E" w:rsidRPr="0070432E" w:rsidRDefault="0070432E" w:rsidP="0070432E">
      <w:pPr>
        <w:widowControl/>
        <w:suppressAutoHyphens w:val="0"/>
        <w:jc w:val="center"/>
        <w:textAlignment w:val="auto"/>
        <w:rPr>
          <w:rFonts w:cs="Times New Roman"/>
          <w:b/>
          <w:color w:val="000000"/>
        </w:rPr>
      </w:pPr>
      <w:r w:rsidRPr="0070432E">
        <w:rPr>
          <w:rFonts w:cs="Times New Roman"/>
          <w:b/>
          <w:color w:val="000000"/>
        </w:rPr>
        <w:t xml:space="preserve">транспортных средств на специализированную стоянку, их хранению и возврату </w:t>
      </w:r>
    </w:p>
    <w:p w:rsidR="0070432E" w:rsidRPr="0070432E" w:rsidRDefault="0070432E" w:rsidP="0070432E">
      <w:pPr>
        <w:widowControl/>
        <w:suppressAutoHyphens w:val="0"/>
        <w:jc w:val="center"/>
        <w:textAlignment w:val="auto"/>
      </w:pPr>
      <w:r w:rsidRPr="0070432E">
        <w:rPr>
          <w:rFonts w:cs="Times New Roman"/>
          <w:b/>
          <w:color w:val="000000"/>
        </w:rPr>
        <w:t>на территории Судиславского муниципального района</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both"/>
        <w:textAlignment w:val="auto"/>
        <w:rPr>
          <w:rFonts w:cs="Times New Roman"/>
          <w:color w:val="000000"/>
        </w:rPr>
      </w:pPr>
      <w:r w:rsidRPr="0070432E">
        <w:rPr>
          <w:rFonts w:cs="Times New Roman"/>
          <w:color w:val="000000"/>
        </w:rPr>
        <w:t>п.Судиславль                                                                                              «____»____________ 20__ года</w:t>
      </w:r>
    </w:p>
    <w:p w:rsidR="0070432E" w:rsidRPr="0070432E" w:rsidRDefault="0070432E" w:rsidP="0070432E">
      <w:pPr>
        <w:autoSpaceDE w:val="0"/>
        <w:ind w:firstLine="709"/>
        <w:jc w:val="both"/>
        <w:textAlignment w:val="auto"/>
        <w:rPr>
          <w:rFonts w:ascii="Courier New" w:eastAsia="Times New Roman" w:hAnsi="Courier New" w:cs="Courier New"/>
          <w:kern w:val="0"/>
          <w:sz w:val="20"/>
          <w:szCs w:val="20"/>
          <w:lang w:eastAsia="ar-SA"/>
        </w:rPr>
      </w:pPr>
      <w:r w:rsidRPr="0070432E">
        <w:rPr>
          <w:rFonts w:eastAsia="Times New Roman" w:cs="Times New Roman"/>
          <w:color w:val="000000"/>
          <w:kern w:val="0"/>
          <w:lang w:eastAsia="ar-SA"/>
        </w:rPr>
        <w:t>Администрация Судиславского муниципального района Костромской области, именуемая в дальнейшем «Уполномоченный орган», в лице главы</w:t>
      </w:r>
      <w:r w:rsidRPr="0070432E">
        <w:rPr>
          <w:rFonts w:ascii="Courier New" w:eastAsia="Times New Roman" w:hAnsi="Courier New" w:cs="Courier New"/>
          <w:kern w:val="0"/>
          <w:sz w:val="20"/>
          <w:szCs w:val="20"/>
          <w:lang w:eastAsia="ar-SA"/>
        </w:rPr>
        <w:t xml:space="preserve"> </w:t>
      </w:r>
      <w:r w:rsidRPr="0070432E">
        <w:rPr>
          <w:rFonts w:eastAsia="Times New Roman" w:cs="Times New Roman"/>
          <w:color w:val="000000"/>
          <w:kern w:val="0"/>
          <w:lang w:eastAsia="ar-SA"/>
        </w:rPr>
        <w:t xml:space="preserve">Судиславского муниципального района Костромской области Филинкова Игоря Дмитриевича, действующего на основании Устава с одной стороны, и ______________, именуемый(ое) в дальнейшем «Исполнитель», в лице ______________________, действующего на основании_______________ с другой стороны, именуемые в дальнейшем «Стороны», </w:t>
      </w:r>
      <w:r w:rsidRPr="0070432E">
        <w:rPr>
          <w:rFonts w:eastAsia="Times New Roman" w:cs="Times New Roman"/>
          <w:kern w:val="0"/>
          <w:lang w:eastAsia="ar-SA"/>
        </w:rPr>
        <w:t xml:space="preserve">на основании протокола аукциона на право заключения договора об осуществлении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(протокол  от __________________ г. № ________) </w:t>
      </w:r>
      <w:r w:rsidRPr="0070432E">
        <w:rPr>
          <w:rFonts w:eastAsia="Times New Roman" w:cs="Times New Roman"/>
          <w:color w:val="000000"/>
          <w:kern w:val="0"/>
          <w:lang w:eastAsia="ar-SA"/>
        </w:rPr>
        <w:t xml:space="preserve">заключили настоящий Договор </w:t>
      </w:r>
      <w:r w:rsidRPr="0070432E">
        <w:rPr>
          <w:rFonts w:eastAsia="Times New Roman" w:cs="Times New Roman"/>
          <w:kern w:val="0"/>
          <w:lang w:eastAsia="ar-SA"/>
        </w:rPr>
        <w:t>о нижеследующем.</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 </w:t>
      </w:r>
    </w:p>
    <w:p w:rsidR="0070432E" w:rsidRPr="0070432E" w:rsidRDefault="0070432E" w:rsidP="0070432E">
      <w:pPr>
        <w:widowControl/>
        <w:suppressAutoHyphens w:val="0"/>
        <w:ind w:firstLine="709"/>
        <w:jc w:val="center"/>
        <w:textAlignment w:val="auto"/>
        <w:rPr>
          <w:rFonts w:cs="Times New Roman"/>
          <w:color w:val="000000"/>
        </w:rPr>
      </w:pPr>
      <w:r w:rsidRPr="0070432E">
        <w:rPr>
          <w:rFonts w:cs="Times New Roman"/>
          <w:color w:val="000000"/>
        </w:rPr>
        <w:t>1. Предмет договора</w:t>
      </w:r>
    </w:p>
    <w:p w:rsidR="0070432E" w:rsidRPr="0070432E" w:rsidRDefault="0070432E" w:rsidP="0070432E">
      <w:pPr>
        <w:widowControl/>
        <w:suppressAutoHyphens w:val="0"/>
        <w:ind w:firstLine="709"/>
        <w:jc w:val="both"/>
        <w:textAlignment w:val="auto"/>
        <w:rPr>
          <w:rFonts w:cs="Times New Roman"/>
          <w:color w:val="000000"/>
        </w:rPr>
      </w:pPr>
    </w:p>
    <w:p w:rsidR="0070432E" w:rsidRPr="0070432E" w:rsidRDefault="0070432E" w:rsidP="0070432E">
      <w:pPr>
        <w:autoSpaceDE w:val="0"/>
        <w:spacing w:line="100" w:lineRule="atLeast"/>
        <w:ind w:firstLine="709"/>
        <w:jc w:val="both"/>
        <w:textAlignment w:val="auto"/>
        <w:rPr>
          <w:rFonts w:eastAsia="Times New Roman" w:cs="Times New Roman"/>
          <w:color w:val="000000"/>
          <w:kern w:val="0"/>
          <w:lang w:eastAsia="ar-SA"/>
        </w:rPr>
      </w:pPr>
      <w:r w:rsidRPr="0070432E">
        <w:rPr>
          <w:rFonts w:eastAsia="Times New Roman" w:cs="Times New Roman"/>
          <w:color w:val="000000"/>
          <w:kern w:val="0"/>
          <w:lang w:eastAsia="ar-SA"/>
        </w:rPr>
        <w:t>1.1. Уполномоченный орган поручает, а Исполнитель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Судиславского муниципального района Костромской области в соответствии с законом  Костромской области от 05 мая 2012 года № 223-5-ЗКО «О порядке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 (далее – Закон).</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w:t>
      </w:r>
      <w:r w:rsidRPr="0070432E">
        <w:rPr>
          <w:rFonts w:cs="Times New Roman"/>
          <w:color w:val="000000"/>
        </w:rPr>
        <w:lastRenderedPageBreak/>
        <w:t>правонарушениях, установленных частью 1 статьи 27.13 Кодекса Российской Федерации об административных правонарушениях.</w:t>
      </w:r>
    </w:p>
    <w:p w:rsidR="0070432E" w:rsidRPr="0070432E" w:rsidRDefault="0070432E" w:rsidP="0070432E">
      <w:pPr>
        <w:widowControl/>
        <w:suppressAutoHyphens w:val="0"/>
        <w:ind w:firstLine="709"/>
        <w:jc w:val="both"/>
        <w:textAlignment w:val="auto"/>
      </w:pPr>
      <w:r w:rsidRPr="0070432E">
        <w:rPr>
          <w:rFonts w:cs="Times New Roman"/>
          <w:color w:val="000000"/>
        </w:rPr>
        <w:t xml:space="preserve">1.3.  </w:t>
      </w:r>
      <w:r w:rsidRPr="0070432E">
        <w:rPr>
          <w:rFonts w:cs="Times New Roman"/>
        </w:rPr>
        <w:t xml:space="preserve">Реализация Исполнителем  обязательств, определенных пунктом 1.1. настоящего Договора, обуславливает право Исполнителем услуг получать оплату стоимости перемещения и хранения задержанного транспортного средства в порядке и сроки, установленные действующим законодательством (от лиц, привлеченных к административной ответственности за административное правонарушение, повлекшее применение задержания транспортного средства, а также за счет федерального бюджета, бюджета субъекта Российской Федерации, в случаях, установленных пунктом 12 статьи 27.13 </w:t>
      </w:r>
      <w:r w:rsidRPr="0070432E">
        <w:rPr>
          <w:rFonts w:cs="Times New Roman"/>
          <w:color w:val="000000"/>
        </w:rPr>
        <w:t>Кодекса Российской Федерации об административных правонарушениях</w:t>
      </w:r>
      <w:r w:rsidRPr="0070432E">
        <w:rPr>
          <w:rFonts w:cs="Times New Roman"/>
        </w:rPr>
        <w:t xml:space="preserve">), </w:t>
      </w:r>
      <w:r w:rsidRPr="0070432E">
        <w:rPr>
          <w:rFonts w:cs="Times New Roman"/>
          <w:color w:val="000000"/>
        </w:rPr>
        <w:t xml:space="preserve">с учетом постановления департамента государственного регулирования цен и тарифов администрации Костромской области от 21.06.2019 № 19/75 «Об установлении базового уровня тарифов на перемещение и хранение задержанных транспортных средств на территории Костромской области на период 2020-2024 годы» по стоимости услуг, предложенной Исполнителем услуг по итогам аукциона и указанной в Приложении № 1, являющемся неотъемлемой частью данного Договора. </w:t>
      </w:r>
    </w:p>
    <w:p w:rsidR="0070432E" w:rsidRPr="0070432E" w:rsidRDefault="0070432E" w:rsidP="0070432E">
      <w:pPr>
        <w:widowControl/>
        <w:suppressAutoHyphens w:val="0"/>
        <w:ind w:firstLine="709"/>
        <w:jc w:val="both"/>
        <w:textAlignment w:val="auto"/>
      </w:pPr>
      <w:r w:rsidRPr="0070432E">
        <w:rPr>
          <w:rFonts w:cs="Times New Roman"/>
        </w:rPr>
        <w:t>1.4. Хранение задержанных транспортных средств осуществляется Исполнителем на специализированной стоянке, расположенной по адресу: _________________________________.</w:t>
      </w:r>
    </w:p>
    <w:p w:rsidR="0070432E" w:rsidRPr="0070432E" w:rsidRDefault="0070432E" w:rsidP="0070432E">
      <w:pPr>
        <w:widowControl/>
        <w:suppressAutoHyphens w:val="0"/>
        <w:ind w:firstLine="709"/>
        <w:jc w:val="center"/>
        <w:textAlignment w:val="auto"/>
        <w:rPr>
          <w:rFonts w:cs="Times New Roman"/>
          <w:color w:val="000000"/>
        </w:rPr>
      </w:pPr>
    </w:p>
    <w:p w:rsidR="0070432E" w:rsidRPr="0070432E" w:rsidRDefault="0070432E" w:rsidP="0070432E">
      <w:pPr>
        <w:ind w:firstLine="567"/>
        <w:jc w:val="center"/>
        <w:textAlignment w:val="auto"/>
        <w:rPr>
          <w:rFonts w:cs="Times New Roman"/>
        </w:rPr>
      </w:pPr>
      <w:r w:rsidRPr="0070432E">
        <w:rPr>
          <w:rFonts w:cs="Times New Roman"/>
        </w:rPr>
        <w:t>2. Права и обязанности Уполномоченного органа</w:t>
      </w:r>
    </w:p>
    <w:p w:rsidR="0070432E" w:rsidRPr="0070432E" w:rsidRDefault="0070432E" w:rsidP="0070432E">
      <w:pPr>
        <w:ind w:firstLine="567"/>
        <w:jc w:val="both"/>
        <w:textAlignment w:val="auto"/>
        <w:rPr>
          <w:rFonts w:cs="Times New Roman"/>
        </w:rPr>
      </w:pPr>
    </w:p>
    <w:p w:rsidR="0070432E" w:rsidRPr="0070432E" w:rsidRDefault="0070432E" w:rsidP="0070432E">
      <w:pPr>
        <w:ind w:firstLine="709"/>
        <w:jc w:val="both"/>
        <w:textAlignment w:val="auto"/>
        <w:rPr>
          <w:rFonts w:cs="Times New Roman"/>
        </w:rPr>
      </w:pPr>
      <w:r w:rsidRPr="0070432E">
        <w:rPr>
          <w:rFonts w:cs="Times New Roman"/>
        </w:rPr>
        <w:t>2.1. Уполномоченный орган вправе:</w:t>
      </w:r>
    </w:p>
    <w:p w:rsidR="0070432E" w:rsidRPr="0070432E" w:rsidRDefault="0070432E" w:rsidP="0070432E">
      <w:pPr>
        <w:ind w:firstLine="709"/>
        <w:jc w:val="both"/>
        <w:textAlignment w:val="auto"/>
        <w:rPr>
          <w:rFonts w:cs="Times New Roman"/>
        </w:rPr>
      </w:pPr>
      <w:r w:rsidRPr="0070432E">
        <w:rPr>
          <w:rFonts w:cs="Times New Roman"/>
        </w:rPr>
        <w:t>2.1.1. Контролировать выполнение обязательств, предусмотренных настоящим Договором, качество и безопасность предоставляемых Исполнителем услуг по перемещению задержанных транспортных средств на специализированную стоянку, хранению, возврату транспортных средств их владельцам, и выдавать Исполнителю обязательные для исполнения предписания.</w:t>
      </w:r>
    </w:p>
    <w:p w:rsidR="0070432E" w:rsidRPr="0070432E" w:rsidRDefault="0070432E" w:rsidP="0070432E">
      <w:pPr>
        <w:ind w:firstLine="709"/>
        <w:jc w:val="both"/>
        <w:textAlignment w:val="auto"/>
      </w:pPr>
      <w:r w:rsidRPr="0070432E">
        <w:rPr>
          <w:rFonts w:cs="Times New Roman"/>
        </w:rPr>
        <w:t>2.1.2. Запрашивать у Исполнителя информацию по вопросам, связанным с осуществлением деятельности по перемещению задержанных транспортных средств на специализированную стоянку, их хранения и возврата.</w:t>
      </w:r>
    </w:p>
    <w:p w:rsidR="0070432E" w:rsidRPr="0070432E" w:rsidRDefault="0070432E" w:rsidP="0070432E">
      <w:pPr>
        <w:ind w:firstLine="709"/>
        <w:jc w:val="both"/>
        <w:textAlignment w:val="auto"/>
      </w:pPr>
      <w:r w:rsidRPr="0070432E">
        <w:rPr>
          <w:rFonts w:cs="Times New Roman"/>
        </w:rPr>
        <w:t>2.1.3. Осуществлять иные права, предусмотренные действующим законодательством.</w:t>
      </w:r>
    </w:p>
    <w:p w:rsidR="0070432E" w:rsidRPr="0070432E" w:rsidRDefault="0070432E" w:rsidP="0070432E">
      <w:pPr>
        <w:ind w:firstLine="709"/>
        <w:jc w:val="both"/>
        <w:textAlignment w:val="auto"/>
        <w:rPr>
          <w:rFonts w:cs="Times New Roman"/>
        </w:rPr>
      </w:pPr>
      <w:r w:rsidRPr="0070432E">
        <w:rPr>
          <w:rFonts w:cs="Times New Roman"/>
        </w:rPr>
        <w:t>2.2. Уполномоченный орган обязан:</w:t>
      </w:r>
    </w:p>
    <w:p w:rsidR="0070432E" w:rsidRPr="0070432E" w:rsidRDefault="0070432E" w:rsidP="0070432E">
      <w:pPr>
        <w:ind w:firstLine="709"/>
        <w:jc w:val="both"/>
        <w:textAlignment w:val="auto"/>
        <w:rPr>
          <w:rFonts w:cs="Times New Roman"/>
        </w:rPr>
      </w:pPr>
      <w:r w:rsidRPr="0070432E">
        <w:rPr>
          <w:rFonts w:cs="Times New Roman"/>
        </w:rPr>
        <w:t>2.2.1.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направлять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w:t>
      </w:r>
    </w:p>
    <w:p w:rsidR="0070432E" w:rsidRPr="0070432E" w:rsidRDefault="0070432E" w:rsidP="0070432E">
      <w:pPr>
        <w:widowControl/>
        <w:suppressAutoHyphens w:val="0"/>
        <w:ind w:firstLine="709"/>
        <w:jc w:val="both"/>
        <w:textAlignment w:val="auto"/>
      </w:pPr>
      <w:r w:rsidRPr="0070432E">
        <w:rPr>
          <w:rFonts w:cs="Times New Roman"/>
        </w:rPr>
        <w:t xml:space="preserve">2.2.2. </w:t>
      </w:r>
      <w:r w:rsidRPr="0070432E">
        <w:rPr>
          <w:rFonts w:cs="Times New Roman"/>
          <w:color w:val="000000"/>
        </w:rPr>
        <w:t>Представлять Исполнителю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70432E" w:rsidRPr="0070432E" w:rsidRDefault="0070432E" w:rsidP="0070432E">
      <w:pPr>
        <w:ind w:firstLine="709"/>
        <w:jc w:val="both"/>
        <w:textAlignment w:val="auto"/>
      </w:pPr>
      <w:r w:rsidRPr="0070432E">
        <w:rPr>
          <w:rFonts w:cs="Times New Roman"/>
        </w:rPr>
        <w:t>2.2.3. Нести иные обязанности, предусмотренные действующим законодательством.</w:t>
      </w:r>
    </w:p>
    <w:p w:rsidR="0070432E" w:rsidRPr="0070432E" w:rsidRDefault="0070432E" w:rsidP="0070432E">
      <w:pPr>
        <w:ind w:firstLine="851"/>
        <w:jc w:val="both"/>
        <w:textAlignment w:val="auto"/>
        <w:rPr>
          <w:rFonts w:cs="Times New Roman"/>
          <w:sz w:val="26"/>
          <w:szCs w:val="26"/>
        </w:rPr>
      </w:pPr>
    </w:p>
    <w:p w:rsidR="0070432E" w:rsidRPr="0070432E" w:rsidRDefault="0070432E" w:rsidP="0070432E">
      <w:pPr>
        <w:ind w:firstLine="851"/>
        <w:jc w:val="center"/>
        <w:textAlignment w:val="auto"/>
        <w:rPr>
          <w:rFonts w:cs="Times New Roman"/>
        </w:rPr>
      </w:pPr>
      <w:bookmarkStart w:id="1" w:name="Par748"/>
      <w:bookmarkEnd w:id="1"/>
      <w:r w:rsidRPr="0070432E">
        <w:rPr>
          <w:rFonts w:cs="Times New Roman"/>
        </w:rPr>
        <w:t>3. Права и обязанности Исполнителя</w:t>
      </w:r>
    </w:p>
    <w:p w:rsidR="0070432E" w:rsidRPr="0070432E" w:rsidRDefault="0070432E" w:rsidP="0070432E">
      <w:pPr>
        <w:ind w:firstLine="851"/>
        <w:jc w:val="both"/>
        <w:textAlignment w:val="auto"/>
        <w:rPr>
          <w:rFonts w:cs="Times New Roman"/>
        </w:rPr>
      </w:pPr>
    </w:p>
    <w:p w:rsidR="0070432E" w:rsidRPr="0070432E" w:rsidRDefault="0070432E" w:rsidP="0070432E">
      <w:pPr>
        <w:ind w:firstLine="709"/>
        <w:jc w:val="both"/>
        <w:textAlignment w:val="auto"/>
        <w:rPr>
          <w:rFonts w:cs="Times New Roman"/>
        </w:rPr>
      </w:pPr>
      <w:r w:rsidRPr="0070432E">
        <w:rPr>
          <w:rFonts w:cs="Times New Roman"/>
        </w:rPr>
        <w:t xml:space="preserve">3.1. Исполнитель вправе:   </w:t>
      </w:r>
    </w:p>
    <w:p w:rsidR="0070432E" w:rsidRPr="0070432E" w:rsidRDefault="0070432E" w:rsidP="0070432E">
      <w:pPr>
        <w:widowControl/>
        <w:suppressAutoHyphens w:val="0"/>
        <w:ind w:firstLine="709"/>
        <w:jc w:val="both"/>
        <w:textAlignment w:val="auto"/>
      </w:pPr>
      <w:r w:rsidRPr="0070432E">
        <w:rPr>
          <w:rFonts w:cs="Times New Roman"/>
        </w:rPr>
        <w:t xml:space="preserve">3.1.1. </w:t>
      </w:r>
      <w:r w:rsidRPr="0070432E">
        <w:rPr>
          <w:rFonts w:cs="Times New Roman"/>
          <w:color w:val="000000"/>
        </w:rPr>
        <w:t>Запрашивать у Администрации информацию, необходимую для надлежащего исполнения настоящего договора.</w:t>
      </w:r>
    </w:p>
    <w:p w:rsidR="0070432E" w:rsidRPr="0070432E" w:rsidRDefault="0070432E" w:rsidP="0070432E">
      <w:pPr>
        <w:ind w:firstLine="709"/>
        <w:jc w:val="both"/>
        <w:textAlignment w:val="auto"/>
      </w:pPr>
      <w:r w:rsidRPr="0070432E">
        <w:rPr>
          <w:rFonts w:cs="Times New Roman"/>
          <w:color w:val="000000"/>
        </w:rPr>
        <w:t xml:space="preserve">3.1.2. </w:t>
      </w:r>
      <w:r w:rsidRPr="0070432E">
        <w:rPr>
          <w:rFonts w:cs="Times New Roman"/>
        </w:rPr>
        <w:t>Вносить предложения по повышению качества деятельности по перемещению задержанных транспортных средств на специализированную стоянку, их хранению и возврату.</w:t>
      </w:r>
    </w:p>
    <w:p w:rsidR="0070432E" w:rsidRPr="0070432E" w:rsidRDefault="0070432E" w:rsidP="0070432E">
      <w:pPr>
        <w:widowControl/>
        <w:suppressAutoHyphens w:val="0"/>
        <w:ind w:firstLine="709"/>
        <w:jc w:val="both"/>
        <w:textAlignment w:val="auto"/>
      </w:pPr>
      <w:r w:rsidRPr="0070432E">
        <w:rPr>
          <w:rFonts w:cs="Times New Roman"/>
        </w:rPr>
        <w:t>3.1.3. Осуществлять иные права, предусмотренные действующим законодательством.</w:t>
      </w:r>
    </w:p>
    <w:p w:rsidR="0070432E" w:rsidRPr="0070432E" w:rsidRDefault="0070432E" w:rsidP="0070432E">
      <w:pPr>
        <w:ind w:firstLine="709"/>
        <w:jc w:val="both"/>
        <w:textAlignment w:val="auto"/>
        <w:rPr>
          <w:rFonts w:cs="Times New Roman"/>
        </w:rPr>
      </w:pPr>
      <w:r w:rsidRPr="0070432E">
        <w:rPr>
          <w:rFonts w:cs="Times New Roman"/>
        </w:rPr>
        <w:t>3.2. Исполнитель обязан:</w:t>
      </w:r>
    </w:p>
    <w:p w:rsidR="0070432E" w:rsidRPr="0070432E" w:rsidRDefault="0070432E" w:rsidP="0070432E">
      <w:pPr>
        <w:ind w:firstLine="709"/>
        <w:jc w:val="both"/>
        <w:textAlignment w:val="auto"/>
      </w:pPr>
      <w:r w:rsidRPr="0070432E">
        <w:rPr>
          <w:rFonts w:cs="Times New Roman"/>
        </w:rPr>
        <w:t>3.2.1.</w:t>
      </w:r>
      <w:r w:rsidRPr="0070432E">
        <w:t xml:space="preserve"> В</w:t>
      </w:r>
      <w:r w:rsidRPr="0070432E">
        <w:rPr>
          <w:rFonts w:cs="Times New Roman"/>
        </w:rPr>
        <w:t xml:space="preserve">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направляют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 сведения о своем местонахождении, в том числе </w:t>
      </w:r>
      <w:r w:rsidRPr="0070432E">
        <w:rPr>
          <w:rFonts w:cs="Times New Roman"/>
        </w:rPr>
        <w:lastRenderedPageBreak/>
        <w:t>специализированной стоянки, контактные телефоны, сведения о должностных лицах, ответственных за перемещение и (или) хранение задержанных транспортных средств, сведения о транспортных средствах, занятых при транспортировке задержанных транспортных средств.</w:t>
      </w:r>
    </w:p>
    <w:p w:rsidR="0070432E" w:rsidRPr="0070432E" w:rsidRDefault="0070432E" w:rsidP="0070432E">
      <w:pPr>
        <w:ind w:firstLine="709"/>
        <w:jc w:val="both"/>
        <w:textAlignment w:val="auto"/>
        <w:rPr>
          <w:rFonts w:cs="Times New Roman"/>
        </w:rPr>
      </w:pPr>
      <w:r w:rsidRPr="0070432E">
        <w:rPr>
          <w:rFonts w:cs="Times New Roman"/>
        </w:rPr>
        <w:t>3.2.2. Направлять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частью 1 статьи 27.13 Кодекса Российской Федерации об административных правонарушениях, информацию об изменении сведений, указанных в пункте 3.2.1. настоящего договора, в течение одного дня со дня изменения таких сведений.</w:t>
      </w:r>
    </w:p>
    <w:p w:rsidR="0070432E" w:rsidRPr="0070432E" w:rsidRDefault="0070432E" w:rsidP="0070432E">
      <w:pPr>
        <w:ind w:firstLine="709"/>
        <w:jc w:val="both"/>
        <w:textAlignment w:val="auto"/>
        <w:rPr>
          <w:rFonts w:cs="Times New Roman"/>
        </w:rPr>
      </w:pPr>
      <w:r w:rsidRPr="0070432E">
        <w:rPr>
          <w:rFonts w:cs="Times New Roman"/>
        </w:rPr>
        <w:t>3.2.3. Информировать граждан о стоимости перемещения и хранения задержанных транспортных средств.</w:t>
      </w:r>
    </w:p>
    <w:p w:rsidR="0070432E" w:rsidRPr="0070432E" w:rsidRDefault="0070432E" w:rsidP="0070432E">
      <w:pPr>
        <w:ind w:firstLine="709"/>
        <w:jc w:val="both"/>
        <w:textAlignment w:val="auto"/>
      </w:pPr>
      <w:r w:rsidRPr="0070432E">
        <w:rPr>
          <w:rFonts w:cs="Times New Roman"/>
        </w:rPr>
        <w:t>3.2.4. Приступить к осуществлению деятельности по перемещению задержанных транспортных средств на специализированную стоянку, хранению и возврату, со дня подписания настоящего Договора.</w:t>
      </w:r>
    </w:p>
    <w:p w:rsidR="0070432E" w:rsidRPr="0070432E" w:rsidRDefault="0070432E" w:rsidP="0070432E">
      <w:pPr>
        <w:ind w:firstLine="709"/>
        <w:jc w:val="both"/>
        <w:textAlignment w:val="auto"/>
        <w:rPr>
          <w:rFonts w:cs="Times New Roman"/>
        </w:rPr>
      </w:pPr>
      <w:r w:rsidRPr="0070432E">
        <w:rPr>
          <w:rFonts w:cs="Times New Roman"/>
        </w:rPr>
        <w:t>3.2.5. Представлять в Уполномоченный орган данные, необходимые для осуществления контроля за деятельностью по перемещению задержанных транспортных средств на специализированную стоянку, их хранению, возврату.</w:t>
      </w:r>
    </w:p>
    <w:p w:rsidR="0070432E" w:rsidRPr="0070432E" w:rsidRDefault="0070432E" w:rsidP="0070432E">
      <w:pPr>
        <w:ind w:firstLine="709"/>
        <w:jc w:val="both"/>
        <w:textAlignment w:val="auto"/>
      </w:pPr>
      <w:r w:rsidRPr="0070432E">
        <w:rPr>
          <w:rFonts w:cs="Times New Roman"/>
        </w:rPr>
        <w:t xml:space="preserve">3.2.6. Обеспечивать соответствие специализированной стоянки требованиям, предусмотренным нормативными правовыми актами, регламентирующими деятельность по перемещению на специализированные стоянки, учету, хранению и возврату транспортных средств, задержанных в соответствии со </w:t>
      </w:r>
      <w:hyperlink r:id="rId12" w:history="1">
        <w:r w:rsidRPr="0070432E">
          <w:rPr>
            <w:u w:color="000000"/>
          </w:rPr>
          <w:t>статьей 27.13</w:t>
        </w:r>
      </w:hyperlink>
      <w:r w:rsidRPr="0070432E">
        <w:rPr>
          <w:rFonts w:cs="Times New Roman"/>
        </w:rPr>
        <w:t xml:space="preserve"> Кодекса Российской Федерации об административных правонарушениях.</w:t>
      </w:r>
    </w:p>
    <w:p w:rsidR="0070432E" w:rsidRPr="0070432E" w:rsidRDefault="0070432E" w:rsidP="0070432E">
      <w:pPr>
        <w:ind w:firstLine="709"/>
        <w:jc w:val="both"/>
        <w:textAlignment w:val="auto"/>
      </w:pPr>
      <w:r w:rsidRPr="0070432E">
        <w:rPr>
          <w:rFonts w:cs="Times New Roman"/>
        </w:rPr>
        <w:t xml:space="preserve">3.2.7. Круглосуточно производить перемещение задержанных транспортных средств и обеспечивать прибытие необходимого количества спецтехники к местам задержания транспортных средств в течение 3 часов. </w:t>
      </w:r>
    </w:p>
    <w:p w:rsidR="0070432E" w:rsidRPr="0070432E" w:rsidRDefault="0070432E" w:rsidP="0070432E">
      <w:pPr>
        <w:ind w:firstLine="709"/>
        <w:jc w:val="both"/>
        <w:textAlignment w:val="auto"/>
      </w:pPr>
      <w:r w:rsidRPr="0070432E">
        <w:rPr>
          <w:rFonts w:cs="Times New Roman"/>
        </w:rPr>
        <w:t>3.2.8. Осуществлять перемещение задержанного транспортного средства на специализированную стоянку, указанную в пункте 1.4 Договора, способом, исключающим его повреждение, и последующее хранение транспортного средства с соблюдением требований по сохранности имущества, в том числе с учетом положений части 3 статьи 5 Закона.</w:t>
      </w:r>
    </w:p>
    <w:p w:rsidR="0070432E" w:rsidRPr="0070432E" w:rsidRDefault="0070432E" w:rsidP="0070432E">
      <w:pPr>
        <w:widowControl/>
        <w:suppressAutoHyphens w:val="0"/>
        <w:spacing w:line="100" w:lineRule="atLeast"/>
        <w:ind w:firstLine="709"/>
        <w:jc w:val="both"/>
        <w:textAlignment w:val="auto"/>
      </w:pPr>
      <w:r w:rsidRPr="0070432E">
        <w:rPr>
          <w:rFonts w:cs="Times New Roman"/>
          <w:color w:val="000000"/>
        </w:rPr>
        <w:t>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согласно части 1.1 статьи 27.13 Кодекса Российской Федерации об административных правонарушениях Исполнитель обязан вернуть задержанное транспортное средство непосредственно на его месте задержания.</w:t>
      </w:r>
    </w:p>
    <w:p w:rsidR="0070432E" w:rsidRPr="0070432E" w:rsidRDefault="0070432E" w:rsidP="0070432E">
      <w:pPr>
        <w:ind w:firstLine="709"/>
        <w:jc w:val="both"/>
        <w:textAlignment w:val="auto"/>
        <w:rPr>
          <w:rFonts w:cs="Times New Roman"/>
        </w:rPr>
      </w:pPr>
      <w:r w:rsidRPr="0070432E">
        <w:rPr>
          <w:rFonts w:cs="Times New Roman"/>
        </w:rPr>
        <w:t>3.2.9. Хранить задержанное транспортное средство на специализированной стоянке таким образом, чтобы исключить утрату или повреждение транспортного средства, а также находящегося в нем имущества.</w:t>
      </w:r>
    </w:p>
    <w:p w:rsidR="0070432E" w:rsidRPr="0070432E" w:rsidRDefault="0070432E" w:rsidP="0070432E">
      <w:pPr>
        <w:widowControl/>
        <w:suppressAutoHyphens w:val="0"/>
        <w:ind w:firstLine="709"/>
        <w:jc w:val="both"/>
        <w:textAlignment w:val="auto"/>
      </w:pPr>
      <w:r w:rsidRPr="0070432E">
        <w:rPr>
          <w:rFonts w:cs="Times New Roman"/>
        </w:rPr>
        <w:t>3.2.10. Обеспечить круглосуточный д</w:t>
      </w:r>
      <w:r w:rsidRPr="0070432E">
        <w:rPr>
          <w:rFonts w:cs="Times New Roman"/>
          <w:color w:val="000000"/>
        </w:rPr>
        <w:t>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w:t>
      </w:r>
    </w:p>
    <w:p w:rsidR="0070432E" w:rsidRPr="0070432E" w:rsidRDefault="0070432E" w:rsidP="0070432E">
      <w:pPr>
        <w:spacing w:line="100" w:lineRule="atLeast"/>
        <w:ind w:firstLine="709"/>
        <w:jc w:val="both"/>
        <w:textAlignment w:val="auto"/>
        <w:rPr>
          <w:rFonts w:cs="Times New Roman"/>
        </w:rPr>
      </w:pPr>
      <w:r w:rsidRPr="0070432E">
        <w:rPr>
          <w:rFonts w:cs="Times New Roman"/>
        </w:rPr>
        <w:t>3.2.11. Производить возврат задержанного транспортного средства владельцу или лицу, обладающему правом пользования или распоряжения задержанным транспортным средством, в соответствии с требованиями действующего законодательства.</w:t>
      </w:r>
    </w:p>
    <w:p w:rsidR="0070432E" w:rsidRPr="0070432E" w:rsidRDefault="0070432E" w:rsidP="0070432E">
      <w:pPr>
        <w:widowControl/>
        <w:suppressAutoHyphens w:val="0"/>
        <w:spacing w:line="100" w:lineRule="atLeast"/>
        <w:ind w:firstLine="709"/>
        <w:jc w:val="both"/>
        <w:textAlignment w:val="auto"/>
      </w:pPr>
      <w:r w:rsidRPr="0070432E">
        <w:rPr>
          <w:rFonts w:cs="Times New Roman"/>
        </w:rPr>
        <w:t>3.2.12.</w:t>
      </w:r>
      <w:r w:rsidRPr="0070432E">
        <w:rPr>
          <w:color w:val="555555"/>
        </w:rPr>
        <w:t xml:space="preserve"> </w:t>
      </w:r>
      <w:r w:rsidRPr="0070432E">
        <w:rPr>
          <w:rFonts w:cs="Times New Roman"/>
        </w:rPr>
        <w:t xml:space="preserve">Осуществлять при перемещении, хранении и возврате задержанных транспортных средств оформление и ведение документации, предусмотренной нормативными правовыми актами Российской Федерации и Костромской области, в том числе требованиям </w:t>
      </w:r>
      <w:r w:rsidRPr="0070432E">
        <w:rPr>
          <w:rFonts w:cs="Times New Roman"/>
          <w:color w:val="000000"/>
        </w:rPr>
        <w:t>постановления Администрации Костромской области от 29.06.2012 № 280-а «Об утверждении типовой формы акта приема-передачи задержанного транспортного средства на перемещение и хранение».</w:t>
      </w:r>
    </w:p>
    <w:p w:rsidR="0070432E" w:rsidRPr="0070432E" w:rsidRDefault="0070432E" w:rsidP="0070432E">
      <w:pPr>
        <w:widowControl/>
        <w:suppressAutoHyphens w:val="0"/>
        <w:ind w:firstLine="709"/>
        <w:jc w:val="both"/>
        <w:textAlignment w:val="auto"/>
        <w:rPr>
          <w:rFonts w:cs="Times New Roman"/>
        </w:rPr>
      </w:pPr>
      <w:r w:rsidRPr="0070432E">
        <w:rPr>
          <w:rFonts w:cs="Times New Roman"/>
        </w:rPr>
        <w:t>3.2.13. При истечении срока действия настоящего Договора или его расторжении обеспечить хранение и возврат транспортных средств, помещенных на специализированную стоянку в период действия Договора.</w:t>
      </w:r>
    </w:p>
    <w:p w:rsidR="0070432E" w:rsidRPr="0070432E" w:rsidRDefault="0070432E" w:rsidP="0070432E">
      <w:pPr>
        <w:tabs>
          <w:tab w:val="left" w:pos="570"/>
        </w:tabs>
        <w:ind w:firstLine="709"/>
        <w:jc w:val="both"/>
        <w:textAlignment w:val="auto"/>
      </w:pPr>
      <w:r w:rsidRPr="0070432E">
        <w:rPr>
          <w:rFonts w:cs="Times New Roman"/>
        </w:rPr>
        <w:t>3.2.14.</w:t>
      </w:r>
      <w:r w:rsidRPr="0070432E">
        <w:rPr>
          <w:rFonts w:cs="Times New Roman"/>
          <w:color w:val="FF0000"/>
        </w:rPr>
        <w:t xml:space="preserve"> </w:t>
      </w:r>
      <w:r w:rsidRPr="0070432E">
        <w:rPr>
          <w:rFonts w:cs="Times New Roman"/>
        </w:rPr>
        <w:t xml:space="preserve">Осуществить страхование гражданской ответственности перед третьими лицами за ущерб, который может быть причинен их имуществу в результате хищения, повреждения, пожара, стихийного бедствия, произошедших при перемещении задержанного транспортного средства и его </w:t>
      </w:r>
      <w:r w:rsidRPr="0070432E">
        <w:rPr>
          <w:rFonts w:cs="Times New Roman"/>
        </w:rPr>
        <w:lastRenderedPageBreak/>
        <w:t>хранении на специализированной стоянке, на страховую сумму не менее 1000000 (одного миллиона) рублей на срок, не менее срока заключения Договора.</w:t>
      </w:r>
    </w:p>
    <w:p w:rsidR="0070432E" w:rsidRPr="0070432E" w:rsidRDefault="0070432E" w:rsidP="0070432E">
      <w:pPr>
        <w:widowControl/>
        <w:suppressAutoHyphens w:val="0"/>
        <w:ind w:firstLine="709"/>
        <w:jc w:val="both"/>
        <w:textAlignment w:val="auto"/>
      </w:pPr>
      <w:r w:rsidRPr="0070432E">
        <w:rPr>
          <w:rFonts w:cs="Times New Roman"/>
        </w:rPr>
        <w:t>3.2.15.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w:t>
      </w:r>
    </w:p>
    <w:p w:rsidR="0070432E" w:rsidRPr="0070432E" w:rsidRDefault="0070432E" w:rsidP="0070432E">
      <w:pPr>
        <w:ind w:firstLine="709"/>
        <w:jc w:val="both"/>
        <w:textAlignment w:val="auto"/>
      </w:pPr>
      <w:r w:rsidRPr="0070432E">
        <w:rPr>
          <w:rFonts w:cs="Times New Roman"/>
        </w:rPr>
        <w:t>3.2.16. Нести иные обязанности, предусмотренные действующим законодательством.</w:t>
      </w:r>
    </w:p>
    <w:p w:rsidR="0070432E" w:rsidRPr="0070432E" w:rsidRDefault="0070432E" w:rsidP="0070432E">
      <w:pPr>
        <w:ind w:firstLine="851"/>
        <w:jc w:val="both"/>
        <w:textAlignment w:val="auto"/>
        <w:rPr>
          <w:rFonts w:cs="Times New Roman"/>
        </w:rPr>
      </w:pPr>
    </w:p>
    <w:p w:rsidR="0070432E" w:rsidRPr="0070432E" w:rsidRDefault="0070432E" w:rsidP="0070432E">
      <w:pPr>
        <w:widowControl/>
        <w:numPr>
          <w:ilvl w:val="0"/>
          <w:numId w:val="2"/>
        </w:numPr>
        <w:suppressAutoHyphens w:val="0"/>
        <w:autoSpaceDE w:val="0"/>
        <w:jc w:val="center"/>
        <w:textAlignment w:val="auto"/>
        <w:rPr>
          <w:rFonts w:cs="Times New Roman"/>
          <w:color w:val="000000"/>
        </w:rPr>
      </w:pPr>
      <w:r w:rsidRPr="0070432E">
        <w:rPr>
          <w:rFonts w:cs="Times New Roman"/>
          <w:color w:val="000000"/>
        </w:rPr>
        <w:t>Порядок разрешения споров и разногласий</w:t>
      </w:r>
    </w:p>
    <w:p w:rsidR="0070432E" w:rsidRPr="0070432E" w:rsidRDefault="0070432E" w:rsidP="0070432E">
      <w:pPr>
        <w:widowControl/>
        <w:suppressAutoHyphens w:val="0"/>
        <w:ind w:left="720"/>
        <w:textAlignment w:val="auto"/>
        <w:rPr>
          <w:rFonts w:cs="Times New Roman"/>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4.1. Все споры и разногласия, возникающие у Сторон в процессе исполнения ими условий настоящего Договора, Стороны будут стремиться решить путем проведения переговоров.</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4.2.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4.3.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numPr>
          <w:ilvl w:val="0"/>
          <w:numId w:val="2"/>
        </w:numPr>
        <w:suppressAutoHyphens w:val="0"/>
        <w:autoSpaceDE w:val="0"/>
        <w:jc w:val="center"/>
        <w:textAlignment w:val="auto"/>
        <w:rPr>
          <w:rFonts w:cs="Times New Roman"/>
          <w:color w:val="000000"/>
        </w:rPr>
      </w:pPr>
      <w:r w:rsidRPr="0070432E">
        <w:rPr>
          <w:rFonts w:cs="Times New Roman"/>
          <w:color w:val="000000"/>
        </w:rPr>
        <w:t>Срок действия договора, порядок его изменения и расторжения</w:t>
      </w:r>
    </w:p>
    <w:p w:rsidR="0070432E" w:rsidRPr="0070432E" w:rsidRDefault="0070432E" w:rsidP="0070432E">
      <w:pPr>
        <w:widowControl/>
        <w:suppressAutoHyphens w:val="0"/>
        <w:ind w:left="720"/>
        <w:textAlignment w:val="auto"/>
        <w:rPr>
          <w:rFonts w:cs="Times New Roman"/>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5.1. Срок действия Договора – с 01 января 2022 года по 31 декабря 2024 года. </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5.2. Настоящий Договор составлен в двух экземплярах, имеющих одинаковую юридическую силу, по одному экземпляру для каждой из Сторон.</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5.3. Все изменения и дополнения к настоящему Договору по взаимному соглашению Сторон оформляются в виде дополнительных соглашений к Договору.</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5.4. Настоящий Договор может быть расторгнут досрочно по письменному соглашению Сторон.</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5.5. Уполномоченный орган расторгает настоящий Договор в одностороннем порядке, письменно уведомив Исполнителя услуг за 50 дней до его расторжения, в случаях:</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а) обнаружения в период действия настоящего Договора недостоверных данных, представленных Исполнителем при заключении Договора;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б) неоднократного (два и более раз в течение года) нарушения Исполнителем условий настоящего Договора.</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5.6. Исполнитель вправе расторгнуть настоящий договор в случае невозможности дальнейшего исполнения им условий договора, уведомив об этом Администрацию Судиславского муниципального района за 50 дней до предполагаемого расторжения Договора.</w:t>
      </w:r>
    </w:p>
    <w:p w:rsidR="0070432E" w:rsidRPr="0070432E" w:rsidRDefault="0070432E" w:rsidP="0070432E">
      <w:pPr>
        <w:widowControl/>
        <w:suppressAutoHyphens w:val="0"/>
        <w:ind w:firstLine="709"/>
        <w:jc w:val="both"/>
        <w:textAlignment w:val="auto"/>
        <w:rPr>
          <w:rFonts w:cs="Times New Roman"/>
          <w:color w:val="000000"/>
        </w:rPr>
      </w:pPr>
    </w:p>
    <w:p w:rsidR="0070432E" w:rsidRPr="0070432E" w:rsidRDefault="0070432E" w:rsidP="0070432E">
      <w:pPr>
        <w:widowControl/>
        <w:numPr>
          <w:ilvl w:val="0"/>
          <w:numId w:val="2"/>
        </w:numPr>
        <w:suppressAutoHyphens w:val="0"/>
        <w:autoSpaceDE w:val="0"/>
        <w:jc w:val="center"/>
        <w:textAlignment w:val="auto"/>
        <w:rPr>
          <w:rFonts w:cs="Times New Roman"/>
          <w:color w:val="000000"/>
        </w:rPr>
      </w:pPr>
      <w:r w:rsidRPr="0070432E">
        <w:rPr>
          <w:rFonts w:cs="Times New Roman"/>
          <w:color w:val="000000"/>
        </w:rPr>
        <w:t>Ответственность Сторон</w:t>
      </w:r>
    </w:p>
    <w:p w:rsidR="0070432E" w:rsidRPr="0070432E" w:rsidRDefault="0070432E" w:rsidP="0070432E">
      <w:pPr>
        <w:widowControl/>
        <w:suppressAutoHyphens w:val="0"/>
        <w:ind w:left="720"/>
        <w:textAlignment w:val="auto"/>
        <w:rPr>
          <w:rFonts w:cs="Times New Roman"/>
          <w:color w:val="000000"/>
        </w:rPr>
      </w:pP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6.1.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6.2.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с приложением документального подтверждения.</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 xml:space="preserve">6.3. Исполнитель при осуществлении деятельности по перемещению задержанных транспортных средств на специализированные стоянки, их хранению и возврату несет </w:t>
      </w:r>
      <w:r w:rsidRPr="0070432E">
        <w:rPr>
          <w:rFonts w:cs="Times New Roman"/>
          <w:color w:val="000000"/>
        </w:rPr>
        <w:lastRenderedPageBreak/>
        <w:t>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70432E" w:rsidRPr="0070432E" w:rsidRDefault="0070432E" w:rsidP="0070432E">
      <w:pPr>
        <w:widowControl/>
        <w:suppressAutoHyphens w:val="0"/>
        <w:ind w:firstLine="709"/>
        <w:jc w:val="both"/>
        <w:textAlignment w:val="auto"/>
        <w:rPr>
          <w:rFonts w:cs="Times New Roman"/>
          <w:color w:val="000000"/>
        </w:rPr>
      </w:pPr>
      <w:r w:rsidRPr="0070432E">
        <w:rPr>
          <w:rFonts w:cs="Times New Roman"/>
          <w:color w:val="000000"/>
        </w:rPr>
        <w:t>6.4.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70432E" w:rsidRPr="0070432E" w:rsidRDefault="0070432E" w:rsidP="0070432E">
      <w:pPr>
        <w:widowControl/>
        <w:suppressAutoHyphens w:val="0"/>
        <w:ind w:firstLine="851"/>
        <w:jc w:val="both"/>
        <w:textAlignment w:val="auto"/>
        <w:rPr>
          <w:rFonts w:cs="Times New Roman"/>
          <w:color w:val="000000"/>
        </w:rPr>
      </w:pPr>
    </w:p>
    <w:p w:rsidR="0070432E" w:rsidRPr="0070432E" w:rsidRDefault="0070432E" w:rsidP="0070432E">
      <w:pPr>
        <w:widowControl/>
        <w:numPr>
          <w:ilvl w:val="0"/>
          <w:numId w:val="2"/>
        </w:numPr>
        <w:suppressAutoHyphens w:val="0"/>
        <w:autoSpaceDE w:val="0"/>
        <w:jc w:val="center"/>
        <w:textAlignment w:val="auto"/>
        <w:rPr>
          <w:rFonts w:eastAsia="Times New Roman" w:cs="Times New Roman"/>
          <w:color w:val="000000"/>
          <w:kern w:val="0"/>
          <w:lang w:eastAsia="ar-SA"/>
        </w:rPr>
      </w:pPr>
      <w:r w:rsidRPr="0070432E">
        <w:rPr>
          <w:rFonts w:eastAsia="Times New Roman" w:cs="Times New Roman"/>
          <w:color w:val="000000"/>
          <w:kern w:val="0"/>
          <w:lang w:eastAsia="ar-SA"/>
        </w:rPr>
        <w:t>Юридические адреса, реквизиты и подписи Сторон</w:t>
      </w:r>
    </w:p>
    <w:p w:rsidR="0070432E" w:rsidRPr="0070432E" w:rsidRDefault="0070432E" w:rsidP="0070432E">
      <w:pPr>
        <w:widowControl/>
        <w:suppressAutoHyphens w:val="0"/>
        <w:jc w:val="center"/>
        <w:textAlignment w:val="auto"/>
        <w:rPr>
          <w:rFonts w:cs="Times New Roman"/>
          <w:color w:val="000000"/>
        </w:rPr>
      </w:pPr>
    </w:p>
    <w:tbl>
      <w:tblPr>
        <w:tblW w:w="0" w:type="dxa"/>
        <w:tblInd w:w="114" w:type="dxa"/>
        <w:tblLayout w:type="fixed"/>
        <w:tblCellMar>
          <w:left w:w="10" w:type="dxa"/>
          <w:right w:w="10" w:type="dxa"/>
        </w:tblCellMar>
        <w:tblLook w:val="04A0" w:firstRow="1" w:lastRow="0" w:firstColumn="1" w:lastColumn="0" w:noHBand="0" w:noVBand="1"/>
      </w:tblPr>
      <w:tblGrid>
        <w:gridCol w:w="5726"/>
        <w:gridCol w:w="4447"/>
      </w:tblGrid>
      <w:tr w:rsidR="0070432E" w:rsidRPr="0070432E" w:rsidTr="0070432E">
        <w:tc>
          <w:tcPr>
            <w:tcW w:w="5726" w:type="dxa"/>
            <w:tcMar>
              <w:top w:w="0" w:type="dxa"/>
              <w:left w:w="108" w:type="dxa"/>
              <w:bottom w:w="0" w:type="dxa"/>
              <w:right w:w="108" w:type="dxa"/>
            </w:tcMar>
            <w:hideMark/>
          </w:tcPr>
          <w:p w:rsidR="0070432E" w:rsidRPr="0070432E" w:rsidRDefault="0070432E" w:rsidP="0070432E">
            <w:pPr>
              <w:widowControl/>
              <w:suppressAutoHyphens w:val="0"/>
              <w:spacing w:line="100" w:lineRule="atLeast"/>
              <w:jc w:val="center"/>
              <w:textAlignment w:val="auto"/>
              <w:rPr>
                <w:rFonts w:cs="Times New Roman"/>
                <w:color w:val="000000"/>
              </w:rPr>
            </w:pPr>
            <w:r w:rsidRPr="0070432E">
              <w:rPr>
                <w:rFonts w:cs="Times New Roman"/>
                <w:color w:val="000000"/>
              </w:rPr>
              <w:t>«Уполномоченный орган»</w:t>
            </w:r>
          </w:p>
        </w:tc>
        <w:tc>
          <w:tcPr>
            <w:tcW w:w="4447" w:type="dxa"/>
            <w:tcMar>
              <w:top w:w="0" w:type="dxa"/>
              <w:left w:w="108" w:type="dxa"/>
              <w:bottom w:w="0" w:type="dxa"/>
              <w:right w:w="108" w:type="dxa"/>
            </w:tcMar>
            <w:hideMark/>
          </w:tcPr>
          <w:p w:rsidR="0070432E" w:rsidRPr="0070432E" w:rsidRDefault="0070432E" w:rsidP="0070432E">
            <w:pPr>
              <w:widowControl/>
              <w:suppressAutoHyphens w:val="0"/>
              <w:spacing w:line="100" w:lineRule="atLeast"/>
              <w:jc w:val="center"/>
              <w:textAlignment w:val="auto"/>
            </w:pPr>
            <w:r w:rsidRPr="0070432E">
              <w:rPr>
                <w:rFonts w:cs="Times New Roman"/>
                <w:color w:val="000000"/>
              </w:rPr>
              <w:t>«Исполнитель»</w:t>
            </w:r>
          </w:p>
        </w:tc>
      </w:tr>
      <w:tr w:rsidR="0070432E" w:rsidRPr="0070432E" w:rsidTr="0070432E">
        <w:tc>
          <w:tcPr>
            <w:tcW w:w="5726" w:type="dxa"/>
            <w:tcMar>
              <w:top w:w="0" w:type="dxa"/>
              <w:left w:w="108" w:type="dxa"/>
              <w:bottom w:w="0" w:type="dxa"/>
              <w:right w:w="108" w:type="dxa"/>
            </w:tcMar>
          </w:tcPr>
          <w:p w:rsidR="0070432E" w:rsidRPr="0070432E" w:rsidRDefault="0070432E" w:rsidP="0070432E">
            <w:pPr>
              <w:widowControl/>
              <w:suppressAutoHyphens w:val="0"/>
              <w:spacing w:line="100" w:lineRule="atLeast"/>
              <w:jc w:val="both"/>
              <w:textAlignment w:val="auto"/>
              <w:rPr>
                <w:rFonts w:cs="Times New Roman"/>
                <w:b/>
                <w:color w:val="000000"/>
              </w:rPr>
            </w:pPr>
            <w:r w:rsidRPr="0070432E">
              <w:rPr>
                <w:rFonts w:cs="Times New Roman"/>
                <w:b/>
                <w:color w:val="000000"/>
              </w:rPr>
              <w:t>Администрация Судиславского муниципального района Костромской области</w:t>
            </w:r>
          </w:p>
          <w:p w:rsidR="0070432E" w:rsidRPr="0070432E" w:rsidRDefault="0070432E" w:rsidP="0070432E">
            <w:pPr>
              <w:widowControl/>
              <w:suppressAutoHyphens w:val="0"/>
              <w:spacing w:line="100" w:lineRule="atLeast"/>
              <w:jc w:val="both"/>
              <w:textAlignment w:val="auto"/>
              <w:rPr>
                <w:rFonts w:cs="Times New Roman"/>
                <w:color w:val="000000"/>
              </w:rPr>
            </w:pPr>
            <w:r w:rsidRPr="0070432E">
              <w:rPr>
                <w:rFonts w:cs="Times New Roman"/>
                <w:color w:val="000000"/>
              </w:rPr>
              <w:t>Адрес: 157860, Костромская область, п.Судиславль, ул.Советская, д.2</w:t>
            </w:r>
          </w:p>
          <w:p w:rsidR="0070432E" w:rsidRPr="0070432E" w:rsidRDefault="0070432E" w:rsidP="0070432E">
            <w:pPr>
              <w:widowControl/>
              <w:suppressAutoHyphens w:val="0"/>
              <w:spacing w:line="100" w:lineRule="atLeast"/>
              <w:jc w:val="both"/>
              <w:textAlignment w:val="auto"/>
              <w:rPr>
                <w:rFonts w:cs="Times New Roman"/>
                <w:color w:val="000000"/>
              </w:rPr>
            </w:pPr>
            <w:r w:rsidRPr="0070432E">
              <w:rPr>
                <w:rFonts w:cs="Times New Roman"/>
                <w:color w:val="000000"/>
              </w:rPr>
              <w:t>тел./факс (49433) 9-84-76</w:t>
            </w:r>
          </w:p>
          <w:p w:rsidR="0070432E" w:rsidRPr="0070432E" w:rsidRDefault="0070432E" w:rsidP="0070432E">
            <w:pPr>
              <w:widowControl/>
              <w:suppressAutoHyphens w:val="0"/>
              <w:spacing w:line="100" w:lineRule="atLeast"/>
              <w:jc w:val="both"/>
              <w:textAlignment w:val="auto"/>
            </w:pPr>
            <w:r w:rsidRPr="0070432E">
              <w:rPr>
                <w:rFonts w:cs="Times New Roman"/>
                <w:color w:val="000000"/>
                <w:lang w:val="en-US"/>
              </w:rPr>
              <w:t>E</w:t>
            </w:r>
            <w:r w:rsidRPr="0070432E">
              <w:rPr>
                <w:rFonts w:cs="Times New Roman"/>
                <w:color w:val="000000"/>
              </w:rPr>
              <w:t>-</w:t>
            </w:r>
            <w:r w:rsidRPr="0070432E">
              <w:rPr>
                <w:rFonts w:cs="Times New Roman"/>
                <w:color w:val="000000"/>
                <w:lang w:val="en-US"/>
              </w:rPr>
              <w:t>mail</w:t>
            </w:r>
            <w:r w:rsidRPr="0070432E">
              <w:rPr>
                <w:rFonts w:cs="Times New Roman"/>
                <w:color w:val="000000"/>
              </w:rPr>
              <w:t xml:space="preserve">: </w:t>
            </w:r>
            <w:r w:rsidRPr="0070432E">
              <w:rPr>
                <w:rFonts w:cs="Times New Roman"/>
                <w:color w:val="000000"/>
                <w:lang w:val="en-US"/>
              </w:rPr>
              <w:t>sudislavl</w:t>
            </w:r>
            <w:r w:rsidRPr="0070432E">
              <w:rPr>
                <w:rFonts w:cs="Times New Roman"/>
                <w:color w:val="000000"/>
              </w:rPr>
              <w:t>@</w:t>
            </w:r>
            <w:r w:rsidRPr="0070432E">
              <w:rPr>
                <w:rFonts w:cs="Times New Roman"/>
                <w:color w:val="000000"/>
                <w:lang w:val="en-US"/>
              </w:rPr>
              <w:t>adm</w:t>
            </w:r>
            <w:r w:rsidRPr="0070432E">
              <w:rPr>
                <w:rFonts w:cs="Times New Roman"/>
                <w:color w:val="000000"/>
              </w:rPr>
              <w:t>44.</w:t>
            </w:r>
            <w:r w:rsidRPr="0070432E">
              <w:rPr>
                <w:rFonts w:cs="Times New Roman"/>
                <w:color w:val="000000"/>
                <w:lang w:val="en-US"/>
              </w:rPr>
              <w:t>ru</w:t>
            </w:r>
          </w:p>
          <w:p w:rsidR="0070432E" w:rsidRPr="0070432E" w:rsidRDefault="0070432E" w:rsidP="0070432E">
            <w:pPr>
              <w:widowControl/>
              <w:suppressAutoHyphens w:val="0"/>
              <w:spacing w:line="100" w:lineRule="atLeast"/>
              <w:jc w:val="both"/>
              <w:textAlignment w:val="auto"/>
            </w:pPr>
            <w:r w:rsidRPr="0070432E">
              <w:rPr>
                <w:rFonts w:cs="Times New Roman"/>
                <w:color w:val="000000"/>
              </w:rPr>
              <w:t xml:space="preserve">ОКПО 04030676, ОГРН 1024402635718 </w:t>
            </w:r>
          </w:p>
          <w:p w:rsidR="0070432E" w:rsidRPr="0070432E" w:rsidRDefault="0070432E" w:rsidP="0070432E">
            <w:pPr>
              <w:widowControl/>
              <w:suppressAutoHyphens w:val="0"/>
              <w:spacing w:line="100" w:lineRule="atLeast"/>
              <w:jc w:val="both"/>
              <w:textAlignment w:val="auto"/>
              <w:rPr>
                <w:rFonts w:cs="Times New Roman"/>
                <w:color w:val="000000"/>
              </w:rPr>
            </w:pPr>
            <w:r w:rsidRPr="0070432E">
              <w:rPr>
                <w:rFonts w:cs="Times New Roman"/>
                <w:color w:val="000000"/>
              </w:rPr>
              <w:t>ИНН/КПП 4427000137/442701001</w:t>
            </w:r>
          </w:p>
          <w:p w:rsidR="0070432E" w:rsidRPr="0070432E" w:rsidRDefault="0070432E" w:rsidP="0070432E">
            <w:pPr>
              <w:widowControl/>
              <w:suppressAutoHyphens w:val="0"/>
              <w:spacing w:line="100" w:lineRule="atLeast"/>
              <w:jc w:val="both"/>
              <w:textAlignment w:val="auto"/>
              <w:rPr>
                <w:rFonts w:cs="Times New Roman"/>
                <w:color w:val="000000"/>
              </w:rPr>
            </w:pPr>
          </w:p>
          <w:p w:rsidR="0070432E" w:rsidRPr="0070432E" w:rsidRDefault="0070432E" w:rsidP="0070432E">
            <w:pPr>
              <w:widowControl/>
              <w:suppressAutoHyphens w:val="0"/>
              <w:spacing w:line="100" w:lineRule="atLeast"/>
              <w:textAlignment w:val="auto"/>
            </w:pPr>
            <w:r w:rsidRPr="0070432E">
              <w:rPr>
                <w:rFonts w:cs="Times New Roman"/>
                <w:color w:val="000000"/>
              </w:rPr>
              <w:t>Глава</w:t>
            </w:r>
            <w:r w:rsidRPr="0070432E">
              <w:t xml:space="preserve"> </w:t>
            </w:r>
            <w:r w:rsidRPr="0070432E">
              <w:rPr>
                <w:rFonts w:cs="Times New Roman"/>
                <w:color w:val="000000"/>
              </w:rPr>
              <w:t>Судиславского муниципального района Костромской области</w:t>
            </w:r>
          </w:p>
          <w:p w:rsidR="0070432E" w:rsidRPr="0070432E" w:rsidRDefault="0070432E" w:rsidP="0070432E">
            <w:pPr>
              <w:widowControl/>
              <w:suppressAutoHyphens w:val="0"/>
              <w:spacing w:line="100" w:lineRule="atLeast"/>
              <w:jc w:val="both"/>
              <w:textAlignment w:val="auto"/>
              <w:rPr>
                <w:rFonts w:cs="Times New Roman"/>
                <w:color w:val="000000"/>
              </w:rPr>
            </w:pPr>
            <w:r w:rsidRPr="0070432E">
              <w:rPr>
                <w:rFonts w:cs="Times New Roman"/>
                <w:color w:val="000000"/>
              </w:rPr>
              <w:t>_____________________ И.Д. Филинков</w:t>
            </w:r>
          </w:p>
          <w:p w:rsidR="0070432E" w:rsidRPr="0070432E" w:rsidRDefault="0070432E" w:rsidP="0070432E">
            <w:pPr>
              <w:widowControl/>
              <w:suppressAutoHyphens w:val="0"/>
              <w:spacing w:line="100" w:lineRule="atLeast"/>
              <w:jc w:val="both"/>
              <w:textAlignment w:val="auto"/>
            </w:pPr>
            <w:r w:rsidRPr="0070432E">
              <w:rPr>
                <w:rFonts w:cs="Times New Roman"/>
                <w:color w:val="000000"/>
              </w:rPr>
              <w:t xml:space="preserve">                                                 </w:t>
            </w:r>
            <w:r w:rsidRPr="0070432E">
              <w:rPr>
                <w:rFonts w:cs="Times New Roman"/>
                <w:color w:val="000000"/>
                <w:sz w:val="20"/>
                <w:szCs w:val="20"/>
              </w:rPr>
              <w:t>М.П.</w:t>
            </w:r>
          </w:p>
          <w:p w:rsidR="0070432E" w:rsidRPr="0070432E" w:rsidRDefault="0070432E" w:rsidP="0070432E">
            <w:pPr>
              <w:widowControl/>
              <w:suppressAutoHyphens w:val="0"/>
              <w:spacing w:line="100" w:lineRule="atLeast"/>
              <w:jc w:val="both"/>
              <w:textAlignment w:val="auto"/>
              <w:rPr>
                <w:rFonts w:cs="Times New Roman"/>
                <w:color w:val="000000"/>
              </w:rPr>
            </w:pPr>
          </w:p>
        </w:tc>
        <w:tc>
          <w:tcPr>
            <w:tcW w:w="4447" w:type="dxa"/>
            <w:tcMar>
              <w:top w:w="0" w:type="dxa"/>
              <w:left w:w="108" w:type="dxa"/>
              <w:bottom w:w="0" w:type="dxa"/>
              <w:right w:w="108" w:type="dxa"/>
            </w:tcMar>
          </w:tcPr>
          <w:p w:rsidR="0070432E" w:rsidRPr="0070432E" w:rsidRDefault="0070432E" w:rsidP="0070432E">
            <w:pPr>
              <w:widowControl/>
              <w:suppressAutoHyphens w:val="0"/>
              <w:spacing w:line="100" w:lineRule="atLeast"/>
              <w:jc w:val="both"/>
              <w:textAlignment w:val="auto"/>
              <w:rPr>
                <w:rFonts w:cs="Times New Roman"/>
                <w:color w:val="000000"/>
              </w:rPr>
            </w:pPr>
          </w:p>
        </w:tc>
      </w:tr>
    </w:tbl>
    <w:p w:rsidR="0070432E" w:rsidRPr="0070432E" w:rsidRDefault="0070432E" w:rsidP="0070432E">
      <w:pPr>
        <w:widowControl/>
        <w:suppressAutoHyphens w:val="0"/>
        <w:jc w:val="both"/>
        <w:textAlignment w:val="auto"/>
        <w:rPr>
          <w:rFonts w:cs="Times New Roman"/>
          <w:color w:val="000000"/>
        </w:rPr>
      </w:pPr>
    </w:p>
    <w:p w:rsidR="0070432E" w:rsidRPr="0070432E" w:rsidRDefault="0070432E" w:rsidP="0070432E">
      <w:pPr>
        <w:widowControl/>
        <w:suppressAutoHyphens w:val="0"/>
        <w:jc w:val="right"/>
        <w:textAlignment w:val="auto"/>
        <w:rPr>
          <w:rFonts w:cs="Times New Roman"/>
        </w:rPr>
      </w:pPr>
      <w:r w:rsidRPr="0070432E">
        <w:rPr>
          <w:rFonts w:cs="Times New Roman"/>
        </w:rPr>
        <w:t>Приложение № 1</w:t>
      </w:r>
    </w:p>
    <w:p w:rsidR="0070432E" w:rsidRPr="0070432E" w:rsidRDefault="0070432E" w:rsidP="0070432E">
      <w:pPr>
        <w:widowControl/>
        <w:suppressAutoHyphens w:val="0"/>
        <w:jc w:val="right"/>
        <w:textAlignment w:val="auto"/>
      </w:pPr>
      <w:r w:rsidRPr="0070432E">
        <w:rPr>
          <w:rFonts w:cs="Times New Roman"/>
        </w:rPr>
        <w:t>к договору № _____от ___________</w:t>
      </w:r>
    </w:p>
    <w:p w:rsidR="0070432E" w:rsidRPr="0070432E" w:rsidRDefault="0070432E" w:rsidP="0070432E">
      <w:pPr>
        <w:widowControl/>
        <w:suppressAutoHyphens w:val="0"/>
        <w:jc w:val="center"/>
        <w:textAlignment w:val="auto"/>
        <w:rPr>
          <w:rFonts w:cs="Times New Roman"/>
          <w:bCs/>
        </w:rPr>
      </w:pPr>
    </w:p>
    <w:p w:rsidR="0070432E" w:rsidRPr="0070432E" w:rsidRDefault="0070432E" w:rsidP="0070432E">
      <w:pPr>
        <w:widowControl/>
        <w:suppressAutoHyphens w:val="0"/>
        <w:jc w:val="center"/>
        <w:textAlignment w:val="auto"/>
        <w:rPr>
          <w:rFonts w:cs="Times New Roman"/>
          <w:bCs/>
        </w:rPr>
      </w:pPr>
    </w:p>
    <w:p w:rsidR="0070432E" w:rsidRPr="0070432E" w:rsidRDefault="0070432E" w:rsidP="0070432E">
      <w:pPr>
        <w:widowControl/>
        <w:suppressAutoHyphens w:val="0"/>
        <w:jc w:val="center"/>
        <w:textAlignment w:val="auto"/>
        <w:rPr>
          <w:rFonts w:cs="Times New Roman"/>
          <w:bCs/>
        </w:rPr>
      </w:pPr>
      <w:r w:rsidRPr="0070432E">
        <w:rPr>
          <w:rFonts w:cs="Times New Roman"/>
          <w:bCs/>
        </w:rPr>
        <w:t>СТОИМОСТЬ УСЛУГ</w:t>
      </w:r>
    </w:p>
    <w:p w:rsidR="0070432E" w:rsidRPr="0070432E" w:rsidRDefault="0070432E" w:rsidP="0070432E">
      <w:pPr>
        <w:widowControl/>
        <w:suppressAutoHyphens w:val="0"/>
        <w:jc w:val="center"/>
        <w:textAlignment w:val="auto"/>
        <w:rPr>
          <w:rFonts w:cs="Times New Roman"/>
          <w:bCs/>
        </w:rPr>
      </w:pPr>
      <w:r w:rsidRPr="0070432E">
        <w:rPr>
          <w:rFonts w:cs="Times New Roman"/>
          <w:bCs/>
        </w:rPr>
        <w:t>на перемещение и хранение на специализированной стоянке задержанных транспортных</w:t>
      </w:r>
    </w:p>
    <w:p w:rsidR="0070432E" w:rsidRPr="0070432E" w:rsidRDefault="0070432E" w:rsidP="0070432E">
      <w:pPr>
        <w:widowControl/>
        <w:suppressAutoHyphens w:val="0"/>
        <w:jc w:val="center"/>
        <w:textAlignment w:val="auto"/>
      </w:pPr>
      <w:r w:rsidRPr="0070432E">
        <w:rPr>
          <w:rFonts w:cs="Times New Roman"/>
          <w:bCs/>
        </w:rPr>
        <w:t>средств, предложенная по итогам аукциона</w:t>
      </w:r>
    </w:p>
    <w:p w:rsidR="0070432E" w:rsidRPr="0070432E" w:rsidRDefault="0070432E" w:rsidP="0070432E">
      <w:pPr>
        <w:widowControl/>
        <w:suppressAutoHyphens w:val="0"/>
        <w:jc w:val="center"/>
        <w:textAlignment w:val="auto"/>
      </w:pPr>
    </w:p>
    <w:tbl>
      <w:tblPr>
        <w:tblW w:w="0" w:type="dxa"/>
        <w:tblInd w:w="55" w:type="dxa"/>
        <w:tblLayout w:type="fixed"/>
        <w:tblCellMar>
          <w:left w:w="10" w:type="dxa"/>
          <w:right w:w="10" w:type="dxa"/>
        </w:tblCellMar>
        <w:tblLook w:val="04A0" w:firstRow="1" w:lastRow="0" w:firstColumn="1" w:lastColumn="0" w:noHBand="0" w:noVBand="1"/>
      </w:tblPr>
      <w:tblGrid>
        <w:gridCol w:w="3623"/>
        <w:gridCol w:w="6443"/>
      </w:tblGrid>
      <w:tr w:rsidR="0070432E" w:rsidRPr="0070432E" w:rsidTr="0070432E">
        <w:trPr>
          <w:trHeight w:val="18"/>
        </w:trPr>
        <w:tc>
          <w:tcPr>
            <w:tcW w:w="36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widowControl/>
              <w:suppressAutoHyphens w:val="0"/>
              <w:textAlignment w:val="auto"/>
              <w:rPr>
                <w:sz w:val="26"/>
                <w:szCs w:val="26"/>
              </w:rPr>
            </w:pPr>
          </w:p>
        </w:tc>
        <w:tc>
          <w:tcPr>
            <w:tcW w:w="64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eastAsia="Times New Roman" w:cs="Arial"/>
                <w:kern w:val="0"/>
                <w:sz w:val="26"/>
                <w:szCs w:val="26"/>
                <w:lang w:eastAsia="ar-SA"/>
              </w:rPr>
            </w:pPr>
          </w:p>
        </w:tc>
      </w:tr>
      <w:tr w:rsidR="0070432E" w:rsidRPr="0070432E" w:rsidTr="0070432E">
        <w:tc>
          <w:tcPr>
            <w:tcW w:w="36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c>
          <w:tcPr>
            <w:tcW w:w="64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r>
      <w:tr w:rsidR="0070432E" w:rsidRPr="0070432E" w:rsidTr="0070432E">
        <w:tc>
          <w:tcPr>
            <w:tcW w:w="36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c>
          <w:tcPr>
            <w:tcW w:w="64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r>
      <w:tr w:rsidR="0070432E" w:rsidRPr="0070432E" w:rsidTr="0070432E">
        <w:tc>
          <w:tcPr>
            <w:tcW w:w="36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c>
          <w:tcPr>
            <w:tcW w:w="64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r>
      <w:tr w:rsidR="0070432E" w:rsidRPr="0070432E" w:rsidTr="0070432E">
        <w:tc>
          <w:tcPr>
            <w:tcW w:w="36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c>
          <w:tcPr>
            <w:tcW w:w="64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0432E" w:rsidRPr="0070432E" w:rsidRDefault="0070432E" w:rsidP="0070432E">
            <w:pPr>
              <w:suppressLineNumbers/>
              <w:autoSpaceDE w:val="0"/>
              <w:jc w:val="center"/>
              <w:textAlignment w:val="auto"/>
              <w:rPr>
                <w:rFonts w:ascii="Arial" w:eastAsia="Times New Roman" w:hAnsi="Arial" w:cs="Arial"/>
                <w:kern w:val="0"/>
                <w:sz w:val="18"/>
                <w:szCs w:val="18"/>
                <w:lang w:eastAsia="ar-SA"/>
              </w:rPr>
            </w:pPr>
          </w:p>
        </w:tc>
      </w:tr>
    </w:tbl>
    <w:p w:rsidR="0070432E" w:rsidRPr="0070432E" w:rsidRDefault="0070432E" w:rsidP="0070432E">
      <w:pPr>
        <w:widowControl/>
        <w:suppressAutoHyphens w:val="0"/>
        <w:jc w:val="center"/>
        <w:textAlignment w:val="auto"/>
        <w:rPr>
          <w:b/>
          <w:bCs/>
        </w:rPr>
      </w:pP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p>
    <w:p w:rsidR="0070432E" w:rsidRPr="0070432E" w:rsidRDefault="0070432E" w:rsidP="0070432E">
      <w:pPr>
        <w:suppressAutoHyphens w:val="0"/>
        <w:autoSpaceDE w:val="0"/>
        <w:jc w:val="right"/>
        <w:textAlignment w:val="auto"/>
        <w:rPr>
          <w:rFonts w:eastAsia="Times New Roman CYR" w:cs="Times New Roman"/>
          <w:sz w:val="28"/>
          <w:szCs w:val="28"/>
          <w:lang w:eastAsia="zh-CN" w:bidi="hi-IN"/>
        </w:rPr>
      </w:pPr>
    </w:p>
    <w:p w:rsidR="00C97270" w:rsidRPr="0070432E" w:rsidRDefault="00C97270" w:rsidP="0070432E"/>
    <w:sectPr w:rsidR="00C97270" w:rsidRPr="0070432E" w:rsidSect="005346E0">
      <w:pgSz w:w="11906" w:h="16838"/>
      <w:pgMar w:top="568"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606"/>
    <w:multiLevelType w:val="multilevel"/>
    <w:tmpl w:val="963610CE"/>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6D"/>
    <w:rsid w:val="00002199"/>
    <w:rsid w:val="00024EA1"/>
    <w:rsid w:val="00045AB4"/>
    <w:rsid w:val="00093418"/>
    <w:rsid w:val="000B6DE0"/>
    <w:rsid w:val="000B7C24"/>
    <w:rsid w:val="000E5C82"/>
    <w:rsid w:val="000F116E"/>
    <w:rsid w:val="00104AAC"/>
    <w:rsid w:val="001117CE"/>
    <w:rsid w:val="00147961"/>
    <w:rsid w:val="001516FA"/>
    <w:rsid w:val="001D0C89"/>
    <w:rsid w:val="001D69BD"/>
    <w:rsid w:val="001D7CA4"/>
    <w:rsid w:val="001F1C68"/>
    <w:rsid w:val="001F4CA1"/>
    <w:rsid w:val="00212EA6"/>
    <w:rsid w:val="002541A2"/>
    <w:rsid w:val="00277184"/>
    <w:rsid w:val="002B3F44"/>
    <w:rsid w:val="002D25E7"/>
    <w:rsid w:val="002D7174"/>
    <w:rsid w:val="002E197B"/>
    <w:rsid w:val="002F322F"/>
    <w:rsid w:val="003111B4"/>
    <w:rsid w:val="00317565"/>
    <w:rsid w:val="00317760"/>
    <w:rsid w:val="00401A54"/>
    <w:rsid w:val="0041290E"/>
    <w:rsid w:val="004160CC"/>
    <w:rsid w:val="0041746D"/>
    <w:rsid w:val="00471901"/>
    <w:rsid w:val="004C2895"/>
    <w:rsid w:val="004D7494"/>
    <w:rsid w:val="00506465"/>
    <w:rsid w:val="005115BD"/>
    <w:rsid w:val="005346E0"/>
    <w:rsid w:val="00583F43"/>
    <w:rsid w:val="0061515D"/>
    <w:rsid w:val="00624F26"/>
    <w:rsid w:val="006502FE"/>
    <w:rsid w:val="006713B4"/>
    <w:rsid w:val="006827A2"/>
    <w:rsid w:val="0070432E"/>
    <w:rsid w:val="00711031"/>
    <w:rsid w:val="00723EAB"/>
    <w:rsid w:val="00725A9D"/>
    <w:rsid w:val="00751384"/>
    <w:rsid w:val="0075593A"/>
    <w:rsid w:val="007938A6"/>
    <w:rsid w:val="007B0F58"/>
    <w:rsid w:val="007C7032"/>
    <w:rsid w:val="0081558D"/>
    <w:rsid w:val="00823F2F"/>
    <w:rsid w:val="00836313"/>
    <w:rsid w:val="00840270"/>
    <w:rsid w:val="008607BE"/>
    <w:rsid w:val="008B1B4C"/>
    <w:rsid w:val="008B6731"/>
    <w:rsid w:val="008C77C1"/>
    <w:rsid w:val="00917403"/>
    <w:rsid w:val="00920C2D"/>
    <w:rsid w:val="00971603"/>
    <w:rsid w:val="0099384D"/>
    <w:rsid w:val="009D4E19"/>
    <w:rsid w:val="009D769B"/>
    <w:rsid w:val="009E1ABC"/>
    <w:rsid w:val="00A11596"/>
    <w:rsid w:val="00A4690D"/>
    <w:rsid w:val="00AB4DE2"/>
    <w:rsid w:val="00AB6FFE"/>
    <w:rsid w:val="00AB7290"/>
    <w:rsid w:val="00AF3479"/>
    <w:rsid w:val="00B569E4"/>
    <w:rsid w:val="00B8721D"/>
    <w:rsid w:val="00B9494E"/>
    <w:rsid w:val="00BB5CB2"/>
    <w:rsid w:val="00BC69D2"/>
    <w:rsid w:val="00BD5BEA"/>
    <w:rsid w:val="00BE7E65"/>
    <w:rsid w:val="00C12345"/>
    <w:rsid w:val="00C370E5"/>
    <w:rsid w:val="00C4354C"/>
    <w:rsid w:val="00C76E0D"/>
    <w:rsid w:val="00C97270"/>
    <w:rsid w:val="00CD0A49"/>
    <w:rsid w:val="00D073C2"/>
    <w:rsid w:val="00D25704"/>
    <w:rsid w:val="00D52195"/>
    <w:rsid w:val="00D533B9"/>
    <w:rsid w:val="00D95D4E"/>
    <w:rsid w:val="00DB14AF"/>
    <w:rsid w:val="00DD460E"/>
    <w:rsid w:val="00DE3F1C"/>
    <w:rsid w:val="00DF316C"/>
    <w:rsid w:val="00E06600"/>
    <w:rsid w:val="00E15B0D"/>
    <w:rsid w:val="00E21735"/>
    <w:rsid w:val="00E422FE"/>
    <w:rsid w:val="00E45317"/>
    <w:rsid w:val="00E56C49"/>
    <w:rsid w:val="00EF12A2"/>
    <w:rsid w:val="00EF2EF8"/>
    <w:rsid w:val="00F4455A"/>
    <w:rsid w:val="00F465FF"/>
    <w:rsid w:val="00F81D69"/>
    <w:rsid w:val="00FC7317"/>
    <w:rsid w:val="00FD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F51FC-7CF2-496D-90C7-204423A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15B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DE2"/>
    <w:rPr>
      <w:color w:val="0563C1" w:themeColor="hyperlink"/>
      <w:u w:val="single"/>
    </w:rPr>
  </w:style>
  <w:style w:type="paragraph" w:styleId="a4">
    <w:name w:val="Balloon Text"/>
    <w:basedOn w:val="a"/>
    <w:link w:val="a5"/>
    <w:uiPriority w:val="99"/>
    <w:semiHidden/>
    <w:unhideWhenUsed/>
    <w:rsid w:val="00C12345"/>
    <w:rPr>
      <w:rFonts w:ascii="Segoe UI" w:hAnsi="Segoe UI" w:cs="Segoe UI"/>
      <w:sz w:val="18"/>
      <w:szCs w:val="18"/>
    </w:rPr>
  </w:style>
  <w:style w:type="character" w:customStyle="1" w:styleId="a5">
    <w:name w:val="Текст выноски Знак"/>
    <w:basedOn w:val="a0"/>
    <w:link w:val="a4"/>
    <w:uiPriority w:val="99"/>
    <w:semiHidden/>
    <w:rsid w:val="00C12345"/>
    <w:rPr>
      <w:rFonts w:ascii="Segoe UI" w:hAnsi="Segoe UI" w:cs="Segoe UI"/>
      <w:sz w:val="18"/>
      <w:szCs w:val="18"/>
    </w:rPr>
  </w:style>
  <w:style w:type="table" w:styleId="a6">
    <w:name w:val="Table Grid"/>
    <w:basedOn w:val="a1"/>
    <w:uiPriority w:val="39"/>
    <w:rsid w:val="00FD4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15BD"/>
    <w:pPr>
      <w:widowControl w:val="0"/>
      <w:autoSpaceDE w:val="0"/>
      <w:autoSpaceDN w:val="0"/>
      <w:spacing w:after="0" w:line="240" w:lineRule="auto"/>
    </w:pPr>
    <w:rPr>
      <w:rFonts w:ascii="Calibri" w:eastAsia="Times New Roman" w:hAnsi="Calibri" w:cs="Calibri"/>
      <w:szCs w:val="20"/>
    </w:rPr>
  </w:style>
  <w:style w:type="paragraph" w:customStyle="1" w:styleId="a7">
    <w:name w:val="Содержимое таблицы"/>
    <w:basedOn w:val="a"/>
    <w:rsid w:val="005115BD"/>
    <w:pPr>
      <w:suppressLineNumbers/>
      <w:autoSpaceDE w:val="0"/>
      <w:textAlignment w:val="auto"/>
    </w:pPr>
    <w:rPr>
      <w:rFonts w:ascii="Arial" w:eastAsia="Times New Roman" w:hAnsi="Arial" w:cs="Arial"/>
      <w:kern w:val="0"/>
      <w:sz w:val="18"/>
      <w:szCs w:val="18"/>
      <w:lang w:eastAsia="ar-SA"/>
    </w:rPr>
  </w:style>
  <w:style w:type="paragraph" w:styleId="a8">
    <w:name w:val="Normal (Web)"/>
    <w:basedOn w:val="a"/>
    <w:rsid w:val="005115BD"/>
    <w:pPr>
      <w:widowControl/>
      <w:suppressAutoHyphens w:val="0"/>
      <w:spacing w:before="280" w:after="280"/>
      <w:textAlignment w:val="auto"/>
    </w:pPr>
    <w:rPr>
      <w:rFonts w:eastAsia="Times New Roman" w:cs="Times New Roman"/>
      <w:kern w:val="0"/>
      <w:lang w:eastAsia="ar-SA"/>
    </w:rPr>
  </w:style>
  <w:style w:type="paragraph" w:customStyle="1" w:styleId="ConsPlusNonformat">
    <w:name w:val="ConsPlusNonformat"/>
    <w:rsid w:val="005115BD"/>
    <w:pPr>
      <w:widowControl w:val="0"/>
      <w:suppressAutoHyphens/>
      <w:autoSpaceDE w:val="0"/>
      <w:autoSpaceDN w:val="0"/>
      <w:spacing w:after="0" w:line="240" w:lineRule="auto"/>
    </w:pPr>
    <w:rPr>
      <w:rFonts w:ascii="Courier New" w:eastAsia="Times New Roman" w:hAnsi="Courier New" w:cs="Courier New"/>
      <w:sz w:val="20"/>
      <w:szCs w:val="20"/>
      <w:lang w:eastAsia="ar-SA"/>
    </w:rPr>
  </w:style>
  <w:style w:type="paragraph" w:styleId="a9">
    <w:name w:val="List Paragraph"/>
    <w:basedOn w:val="a"/>
    <w:rsid w:val="005115BD"/>
    <w:pPr>
      <w:autoSpaceDE w:val="0"/>
      <w:ind w:left="720"/>
      <w:textAlignment w:val="auto"/>
    </w:pPr>
    <w:rPr>
      <w:rFonts w:ascii="Arial" w:eastAsia="Times New Roman" w:hAnsi="Arial" w:cs="Arial"/>
      <w:kern w:val="0"/>
      <w:sz w:val="18"/>
      <w:szCs w:val="18"/>
      <w:lang w:eastAsia="ar-SA"/>
    </w:rPr>
  </w:style>
  <w:style w:type="paragraph" w:customStyle="1" w:styleId="Default">
    <w:name w:val="Default"/>
    <w:rsid w:val="005115BD"/>
    <w:pPr>
      <w:autoSpaceDE w:val="0"/>
      <w:autoSpaceDN w:val="0"/>
      <w:spacing w:after="0" w:line="240" w:lineRule="auto"/>
    </w:pPr>
    <w:rPr>
      <w:rFonts w:ascii="Times New Roman" w:eastAsia="Andale Sans U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15069">
      <w:bodyDiv w:val="1"/>
      <w:marLeft w:val="0"/>
      <w:marRight w:val="0"/>
      <w:marTop w:val="0"/>
      <w:marBottom w:val="0"/>
      <w:divBdr>
        <w:top w:val="none" w:sz="0" w:space="0" w:color="auto"/>
        <w:left w:val="none" w:sz="0" w:space="0" w:color="auto"/>
        <w:bottom w:val="none" w:sz="0" w:space="0" w:color="auto"/>
        <w:right w:val="none" w:sz="0" w:space="0" w:color="auto"/>
      </w:divBdr>
      <w:divsChild>
        <w:div w:id="891384655">
          <w:marLeft w:val="0"/>
          <w:marRight w:val="0"/>
          <w:marTop w:val="0"/>
          <w:marBottom w:val="0"/>
          <w:divBdr>
            <w:top w:val="none" w:sz="0" w:space="0" w:color="auto"/>
            <w:left w:val="none" w:sz="0" w:space="0" w:color="auto"/>
            <w:bottom w:val="none" w:sz="0" w:space="0" w:color="auto"/>
            <w:right w:val="none" w:sz="0" w:space="0" w:color="auto"/>
          </w:divBdr>
        </w:div>
        <w:div w:id="1343629953">
          <w:marLeft w:val="0"/>
          <w:marRight w:val="0"/>
          <w:marTop w:val="0"/>
          <w:marBottom w:val="0"/>
          <w:divBdr>
            <w:top w:val="none" w:sz="0" w:space="0" w:color="auto"/>
            <w:left w:val="none" w:sz="0" w:space="0" w:color="auto"/>
            <w:bottom w:val="none" w:sz="0" w:space="0" w:color="auto"/>
            <w:right w:val="none" w:sz="0" w:space="0" w:color="auto"/>
          </w:divBdr>
        </w:div>
        <w:div w:id="1047948818">
          <w:marLeft w:val="0"/>
          <w:marRight w:val="0"/>
          <w:marTop w:val="0"/>
          <w:marBottom w:val="0"/>
          <w:divBdr>
            <w:top w:val="none" w:sz="0" w:space="0" w:color="auto"/>
            <w:left w:val="none" w:sz="0" w:space="0" w:color="auto"/>
            <w:bottom w:val="none" w:sz="0" w:space="0" w:color="auto"/>
            <w:right w:val="none" w:sz="0" w:space="0" w:color="auto"/>
          </w:divBdr>
        </w:div>
        <w:div w:id="1123815305">
          <w:marLeft w:val="0"/>
          <w:marRight w:val="0"/>
          <w:marTop w:val="0"/>
          <w:marBottom w:val="0"/>
          <w:divBdr>
            <w:top w:val="none" w:sz="0" w:space="0" w:color="auto"/>
            <w:left w:val="none" w:sz="0" w:space="0" w:color="auto"/>
            <w:bottom w:val="none" w:sz="0" w:space="0" w:color="auto"/>
            <w:right w:val="none" w:sz="0" w:space="0" w:color="auto"/>
          </w:divBdr>
        </w:div>
        <w:div w:id="454057627">
          <w:marLeft w:val="0"/>
          <w:marRight w:val="0"/>
          <w:marTop w:val="0"/>
          <w:marBottom w:val="0"/>
          <w:divBdr>
            <w:top w:val="none" w:sz="0" w:space="0" w:color="auto"/>
            <w:left w:val="none" w:sz="0" w:space="0" w:color="auto"/>
            <w:bottom w:val="none" w:sz="0" w:space="0" w:color="auto"/>
            <w:right w:val="none" w:sz="0" w:space="0" w:color="auto"/>
          </w:divBdr>
          <w:divsChild>
            <w:div w:id="395322054">
              <w:marLeft w:val="0"/>
              <w:marRight w:val="0"/>
              <w:marTop w:val="0"/>
              <w:marBottom w:val="0"/>
              <w:divBdr>
                <w:top w:val="none" w:sz="0" w:space="0" w:color="auto"/>
                <w:left w:val="none" w:sz="0" w:space="0" w:color="auto"/>
                <w:bottom w:val="none" w:sz="0" w:space="0" w:color="auto"/>
                <w:right w:val="none" w:sz="0" w:space="0" w:color="auto"/>
              </w:divBdr>
            </w:div>
          </w:divsChild>
        </w:div>
        <w:div w:id="377435089">
          <w:marLeft w:val="0"/>
          <w:marRight w:val="0"/>
          <w:marTop w:val="0"/>
          <w:marBottom w:val="0"/>
          <w:divBdr>
            <w:top w:val="none" w:sz="0" w:space="0" w:color="auto"/>
            <w:left w:val="none" w:sz="0" w:space="0" w:color="auto"/>
            <w:bottom w:val="none" w:sz="0" w:space="0" w:color="auto"/>
            <w:right w:val="none" w:sz="0" w:space="0" w:color="auto"/>
          </w:divBdr>
        </w:div>
        <w:div w:id="1887984706">
          <w:marLeft w:val="0"/>
          <w:marRight w:val="0"/>
          <w:marTop w:val="0"/>
          <w:marBottom w:val="0"/>
          <w:divBdr>
            <w:top w:val="none" w:sz="0" w:space="0" w:color="auto"/>
            <w:left w:val="none" w:sz="0" w:space="0" w:color="auto"/>
            <w:bottom w:val="none" w:sz="0" w:space="0" w:color="auto"/>
            <w:right w:val="none" w:sz="0" w:space="0" w:color="auto"/>
          </w:divBdr>
        </w:div>
        <w:div w:id="1901793553">
          <w:marLeft w:val="0"/>
          <w:marRight w:val="0"/>
          <w:marTop w:val="0"/>
          <w:marBottom w:val="0"/>
          <w:divBdr>
            <w:top w:val="none" w:sz="0" w:space="0" w:color="auto"/>
            <w:left w:val="none" w:sz="0" w:space="0" w:color="auto"/>
            <w:bottom w:val="none" w:sz="0" w:space="0" w:color="auto"/>
            <w:right w:val="none" w:sz="0" w:space="0" w:color="auto"/>
          </w:divBdr>
        </w:div>
        <w:div w:id="996759951">
          <w:marLeft w:val="0"/>
          <w:marRight w:val="0"/>
          <w:marTop w:val="0"/>
          <w:marBottom w:val="0"/>
          <w:divBdr>
            <w:top w:val="none" w:sz="0" w:space="0" w:color="auto"/>
            <w:left w:val="none" w:sz="0" w:space="0" w:color="auto"/>
            <w:bottom w:val="none" w:sz="0" w:space="0" w:color="auto"/>
            <w:right w:val="none" w:sz="0" w:space="0" w:color="auto"/>
          </w:divBdr>
        </w:div>
        <w:div w:id="1656760617">
          <w:marLeft w:val="0"/>
          <w:marRight w:val="0"/>
          <w:marTop w:val="0"/>
          <w:marBottom w:val="0"/>
          <w:divBdr>
            <w:top w:val="none" w:sz="0" w:space="0" w:color="auto"/>
            <w:left w:val="none" w:sz="0" w:space="0" w:color="auto"/>
            <w:bottom w:val="none" w:sz="0" w:space="0" w:color="auto"/>
            <w:right w:val="none" w:sz="0" w:space="0" w:color="auto"/>
          </w:divBdr>
          <w:divsChild>
            <w:div w:id="1892301804">
              <w:marLeft w:val="0"/>
              <w:marRight w:val="0"/>
              <w:marTop w:val="0"/>
              <w:marBottom w:val="0"/>
              <w:divBdr>
                <w:top w:val="none" w:sz="0" w:space="0" w:color="auto"/>
                <w:left w:val="none" w:sz="0" w:space="0" w:color="auto"/>
                <w:bottom w:val="none" w:sz="0" w:space="0" w:color="auto"/>
                <w:right w:val="none" w:sz="0" w:space="0" w:color="auto"/>
              </w:divBdr>
            </w:div>
          </w:divsChild>
        </w:div>
        <w:div w:id="191959954">
          <w:marLeft w:val="0"/>
          <w:marRight w:val="0"/>
          <w:marTop w:val="0"/>
          <w:marBottom w:val="0"/>
          <w:divBdr>
            <w:top w:val="none" w:sz="0" w:space="0" w:color="auto"/>
            <w:left w:val="none" w:sz="0" w:space="0" w:color="auto"/>
            <w:bottom w:val="none" w:sz="0" w:space="0" w:color="auto"/>
            <w:right w:val="none" w:sz="0" w:space="0" w:color="auto"/>
          </w:divBdr>
        </w:div>
        <w:div w:id="1607886862">
          <w:marLeft w:val="0"/>
          <w:marRight w:val="0"/>
          <w:marTop w:val="0"/>
          <w:marBottom w:val="0"/>
          <w:divBdr>
            <w:top w:val="none" w:sz="0" w:space="0" w:color="auto"/>
            <w:left w:val="none" w:sz="0" w:space="0" w:color="auto"/>
            <w:bottom w:val="none" w:sz="0" w:space="0" w:color="auto"/>
            <w:right w:val="none" w:sz="0" w:space="0" w:color="auto"/>
          </w:divBdr>
        </w:div>
        <w:div w:id="151219200">
          <w:marLeft w:val="0"/>
          <w:marRight w:val="0"/>
          <w:marTop w:val="0"/>
          <w:marBottom w:val="0"/>
          <w:divBdr>
            <w:top w:val="none" w:sz="0" w:space="0" w:color="auto"/>
            <w:left w:val="none" w:sz="0" w:space="0" w:color="auto"/>
            <w:bottom w:val="none" w:sz="0" w:space="0" w:color="auto"/>
            <w:right w:val="none" w:sz="0" w:space="0" w:color="auto"/>
          </w:divBdr>
        </w:div>
        <w:div w:id="1372807119">
          <w:marLeft w:val="0"/>
          <w:marRight w:val="0"/>
          <w:marTop w:val="0"/>
          <w:marBottom w:val="0"/>
          <w:divBdr>
            <w:top w:val="none" w:sz="0" w:space="0" w:color="auto"/>
            <w:left w:val="none" w:sz="0" w:space="0" w:color="auto"/>
            <w:bottom w:val="none" w:sz="0" w:space="0" w:color="auto"/>
            <w:right w:val="none" w:sz="0" w:space="0" w:color="auto"/>
          </w:divBdr>
        </w:div>
        <w:div w:id="1067607139">
          <w:marLeft w:val="0"/>
          <w:marRight w:val="0"/>
          <w:marTop w:val="0"/>
          <w:marBottom w:val="0"/>
          <w:divBdr>
            <w:top w:val="none" w:sz="0" w:space="0" w:color="auto"/>
            <w:left w:val="none" w:sz="0" w:space="0" w:color="auto"/>
            <w:bottom w:val="none" w:sz="0" w:space="0" w:color="auto"/>
            <w:right w:val="none" w:sz="0" w:space="0" w:color="auto"/>
          </w:divBdr>
          <w:divsChild>
            <w:div w:id="865292759">
              <w:marLeft w:val="0"/>
              <w:marRight w:val="0"/>
              <w:marTop w:val="0"/>
              <w:marBottom w:val="0"/>
              <w:divBdr>
                <w:top w:val="none" w:sz="0" w:space="0" w:color="auto"/>
                <w:left w:val="none" w:sz="0" w:space="0" w:color="auto"/>
                <w:bottom w:val="none" w:sz="0" w:space="0" w:color="auto"/>
                <w:right w:val="none" w:sz="0" w:space="0" w:color="auto"/>
              </w:divBdr>
            </w:div>
          </w:divsChild>
        </w:div>
        <w:div w:id="1386105643">
          <w:marLeft w:val="0"/>
          <w:marRight w:val="0"/>
          <w:marTop w:val="0"/>
          <w:marBottom w:val="0"/>
          <w:divBdr>
            <w:top w:val="none" w:sz="0" w:space="0" w:color="auto"/>
            <w:left w:val="none" w:sz="0" w:space="0" w:color="auto"/>
            <w:bottom w:val="none" w:sz="0" w:space="0" w:color="auto"/>
            <w:right w:val="none" w:sz="0" w:space="0" w:color="auto"/>
          </w:divBdr>
        </w:div>
        <w:div w:id="1121730335">
          <w:marLeft w:val="0"/>
          <w:marRight w:val="0"/>
          <w:marTop w:val="0"/>
          <w:marBottom w:val="0"/>
          <w:divBdr>
            <w:top w:val="none" w:sz="0" w:space="0" w:color="auto"/>
            <w:left w:val="none" w:sz="0" w:space="0" w:color="auto"/>
            <w:bottom w:val="none" w:sz="0" w:space="0" w:color="auto"/>
            <w:right w:val="none" w:sz="0" w:space="0" w:color="auto"/>
          </w:divBdr>
        </w:div>
        <w:div w:id="320276520">
          <w:marLeft w:val="0"/>
          <w:marRight w:val="0"/>
          <w:marTop w:val="0"/>
          <w:marBottom w:val="0"/>
          <w:divBdr>
            <w:top w:val="none" w:sz="0" w:space="0" w:color="auto"/>
            <w:left w:val="none" w:sz="0" w:space="0" w:color="auto"/>
            <w:bottom w:val="none" w:sz="0" w:space="0" w:color="auto"/>
            <w:right w:val="none" w:sz="0" w:space="0" w:color="auto"/>
          </w:divBdr>
        </w:div>
        <w:div w:id="2114665563">
          <w:marLeft w:val="0"/>
          <w:marRight w:val="0"/>
          <w:marTop w:val="0"/>
          <w:marBottom w:val="0"/>
          <w:divBdr>
            <w:top w:val="none" w:sz="0" w:space="0" w:color="auto"/>
            <w:left w:val="none" w:sz="0" w:space="0" w:color="auto"/>
            <w:bottom w:val="none" w:sz="0" w:space="0" w:color="auto"/>
            <w:right w:val="none" w:sz="0" w:space="0" w:color="auto"/>
          </w:divBdr>
        </w:div>
        <w:div w:id="1368946426">
          <w:marLeft w:val="0"/>
          <w:marRight w:val="0"/>
          <w:marTop w:val="0"/>
          <w:marBottom w:val="0"/>
          <w:divBdr>
            <w:top w:val="none" w:sz="0" w:space="0" w:color="auto"/>
            <w:left w:val="none" w:sz="0" w:space="0" w:color="auto"/>
            <w:bottom w:val="none" w:sz="0" w:space="0" w:color="auto"/>
            <w:right w:val="none" w:sz="0" w:space="0" w:color="auto"/>
          </w:divBdr>
          <w:divsChild>
            <w:div w:id="67458983">
              <w:marLeft w:val="0"/>
              <w:marRight w:val="0"/>
              <w:marTop w:val="0"/>
              <w:marBottom w:val="0"/>
              <w:divBdr>
                <w:top w:val="none" w:sz="0" w:space="0" w:color="auto"/>
                <w:left w:val="none" w:sz="0" w:space="0" w:color="auto"/>
                <w:bottom w:val="none" w:sz="0" w:space="0" w:color="auto"/>
                <w:right w:val="none" w:sz="0" w:space="0" w:color="auto"/>
              </w:divBdr>
            </w:div>
          </w:divsChild>
        </w:div>
        <w:div w:id="2106875165">
          <w:marLeft w:val="0"/>
          <w:marRight w:val="0"/>
          <w:marTop w:val="0"/>
          <w:marBottom w:val="0"/>
          <w:divBdr>
            <w:top w:val="none" w:sz="0" w:space="0" w:color="auto"/>
            <w:left w:val="none" w:sz="0" w:space="0" w:color="auto"/>
            <w:bottom w:val="none" w:sz="0" w:space="0" w:color="auto"/>
            <w:right w:val="none" w:sz="0" w:space="0" w:color="auto"/>
          </w:divBdr>
        </w:div>
        <w:div w:id="1111435641">
          <w:marLeft w:val="0"/>
          <w:marRight w:val="0"/>
          <w:marTop w:val="0"/>
          <w:marBottom w:val="0"/>
          <w:divBdr>
            <w:top w:val="none" w:sz="0" w:space="0" w:color="auto"/>
            <w:left w:val="none" w:sz="0" w:space="0" w:color="auto"/>
            <w:bottom w:val="none" w:sz="0" w:space="0" w:color="auto"/>
            <w:right w:val="none" w:sz="0" w:space="0" w:color="auto"/>
          </w:divBdr>
        </w:div>
        <w:div w:id="600723127">
          <w:marLeft w:val="0"/>
          <w:marRight w:val="0"/>
          <w:marTop w:val="0"/>
          <w:marBottom w:val="0"/>
          <w:divBdr>
            <w:top w:val="none" w:sz="0" w:space="0" w:color="auto"/>
            <w:left w:val="none" w:sz="0" w:space="0" w:color="auto"/>
            <w:bottom w:val="none" w:sz="0" w:space="0" w:color="auto"/>
            <w:right w:val="none" w:sz="0" w:space="0" w:color="auto"/>
          </w:divBdr>
        </w:div>
        <w:div w:id="1609699121">
          <w:marLeft w:val="0"/>
          <w:marRight w:val="0"/>
          <w:marTop w:val="0"/>
          <w:marBottom w:val="0"/>
          <w:divBdr>
            <w:top w:val="none" w:sz="0" w:space="0" w:color="auto"/>
            <w:left w:val="none" w:sz="0" w:space="0" w:color="auto"/>
            <w:bottom w:val="none" w:sz="0" w:space="0" w:color="auto"/>
            <w:right w:val="none" w:sz="0" w:space="0" w:color="auto"/>
          </w:divBdr>
        </w:div>
        <w:div w:id="1182663587">
          <w:marLeft w:val="0"/>
          <w:marRight w:val="0"/>
          <w:marTop w:val="0"/>
          <w:marBottom w:val="0"/>
          <w:divBdr>
            <w:top w:val="none" w:sz="0" w:space="0" w:color="auto"/>
            <w:left w:val="none" w:sz="0" w:space="0" w:color="auto"/>
            <w:bottom w:val="none" w:sz="0" w:space="0" w:color="auto"/>
            <w:right w:val="none" w:sz="0" w:space="0" w:color="auto"/>
          </w:divBdr>
          <w:divsChild>
            <w:div w:id="1330984982">
              <w:marLeft w:val="0"/>
              <w:marRight w:val="0"/>
              <w:marTop w:val="0"/>
              <w:marBottom w:val="0"/>
              <w:divBdr>
                <w:top w:val="none" w:sz="0" w:space="0" w:color="auto"/>
                <w:left w:val="none" w:sz="0" w:space="0" w:color="auto"/>
                <w:bottom w:val="none" w:sz="0" w:space="0" w:color="auto"/>
                <w:right w:val="none" w:sz="0" w:space="0" w:color="auto"/>
              </w:divBdr>
            </w:div>
          </w:divsChild>
        </w:div>
        <w:div w:id="539631669">
          <w:marLeft w:val="0"/>
          <w:marRight w:val="0"/>
          <w:marTop w:val="0"/>
          <w:marBottom w:val="0"/>
          <w:divBdr>
            <w:top w:val="none" w:sz="0" w:space="0" w:color="auto"/>
            <w:left w:val="none" w:sz="0" w:space="0" w:color="auto"/>
            <w:bottom w:val="none" w:sz="0" w:space="0" w:color="auto"/>
            <w:right w:val="none" w:sz="0" w:space="0" w:color="auto"/>
          </w:divBdr>
        </w:div>
        <w:div w:id="884028862">
          <w:marLeft w:val="0"/>
          <w:marRight w:val="0"/>
          <w:marTop w:val="0"/>
          <w:marBottom w:val="0"/>
          <w:divBdr>
            <w:top w:val="none" w:sz="0" w:space="0" w:color="auto"/>
            <w:left w:val="none" w:sz="0" w:space="0" w:color="auto"/>
            <w:bottom w:val="none" w:sz="0" w:space="0" w:color="auto"/>
            <w:right w:val="none" w:sz="0" w:space="0" w:color="auto"/>
          </w:divBdr>
        </w:div>
        <w:div w:id="1571237061">
          <w:marLeft w:val="0"/>
          <w:marRight w:val="0"/>
          <w:marTop w:val="0"/>
          <w:marBottom w:val="0"/>
          <w:divBdr>
            <w:top w:val="none" w:sz="0" w:space="0" w:color="auto"/>
            <w:left w:val="none" w:sz="0" w:space="0" w:color="auto"/>
            <w:bottom w:val="none" w:sz="0" w:space="0" w:color="auto"/>
            <w:right w:val="none" w:sz="0" w:space="0" w:color="auto"/>
          </w:divBdr>
        </w:div>
        <w:div w:id="226260259">
          <w:marLeft w:val="0"/>
          <w:marRight w:val="0"/>
          <w:marTop w:val="0"/>
          <w:marBottom w:val="0"/>
          <w:divBdr>
            <w:top w:val="none" w:sz="0" w:space="0" w:color="auto"/>
            <w:left w:val="none" w:sz="0" w:space="0" w:color="auto"/>
            <w:bottom w:val="none" w:sz="0" w:space="0" w:color="auto"/>
            <w:right w:val="none" w:sz="0" w:space="0" w:color="auto"/>
          </w:divBdr>
        </w:div>
        <w:div w:id="2074573120">
          <w:marLeft w:val="0"/>
          <w:marRight w:val="0"/>
          <w:marTop w:val="0"/>
          <w:marBottom w:val="0"/>
          <w:divBdr>
            <w:top w:val="none" w:sz="0" w:space="0" w:color="auto"/>
            <w:left w:val="none" w:sz="0" w:space="0" w:color="auto"/>
            <w:bottom w:val="none" w:sz="0" w:space="0" w:color="auto"/>
            <w:right w:val="none" w:sz="0" w:space="0" w:color="auto"/>
          </w:divBdr>
          <w:divsChild>
            <w:div w:id="1894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1581">
      <w:bodyDiv w:val="1"/>
      <w:marLeft w:val="0"/>
      <w:marRight w:val="0"/>
      <w:marTop w:val="0"/>
      <w:marBottom w:val="0"/>
      <w:divBdr>
        <w:top w:val="none" w:sz="0" w:space="0" w:color="auto"/>
        <w:left w:val="none" w:sz="0" w:space="0" w:color="auto"/>
        <w:bottom w:val="none" w:sz="0" w:space="0" w:color="auto"/>
        <w:right w:val="none" w:sz="0" w:space="0" w:color="auto"/>
      </w:divBdr>
      <w:divsChild>
        <w:div w:id="515966304">
          <w:marLeft w:val="0"/>
          <w:marRight w:val="0"/>
          <w:marTop w:val="0"/>
          <w:marBottom w:val="0"/>
          <w:divBdr>
            <w:top w:val="none" w:sz="0" w:space="0" w:color="auto"/>
            <w:left w:val="none" w:sz="0" w:space="0" w:color="auto"/>
            <w:bottom w:val="none" w:sz="0" w:space="0" w:color="auto"/>
            <w:right w:val="none" w:sz="0" w:space="0" w:color="auto"/>
          </w:divBdr>
        </w:div>
      </w:divsChild>
    </w:div>
    <w:div w:id="1530298120">
      <w:bodyDiv w:val="1"/>
      <w:marLeft w:val="0"/>
      <w:marRight w:val="0"/>
      <w:marTop w:val="0"/>
      <w:marBottom w:val="0"/>
      <w:divBdr>
        <w:top w:val="none" w:sz="0" w:space="0" w:color="auto"/>
        <w:left w:val="none" w:sz="0" w:space="0" w:color="auto"/>
        <w:bottom w:val="none" w:sz="0" w:space="0" w:color="auto"/>
        <w:right w:val="none" w:sz="0" w:space="0" w:color="auto"/>
      </w:divBdr>
    </w:div>
    <w:div w:id="1612124087">
      <w:bodyDiv w:val="1"/>
      <w:marLeft w:val="0"/>
      <w:marRight w:val="0"/>
      <w:marTop w:val="0"/>
      <w:marBottom w:val="0"/>
      <w:divBdr>
        <w:top w:val="none" w:sz="0" w:space="0" w:color="auto"/>
        <w:left w:val="none" w:sz="0" w:space="0" w:color="auto"/>
        <w:bottom w:val="none" w:sz="0" w:space="0" w:color="auto"/>
        <w:right w:val="none" w:sz="0" w:space="0" w:color="auto"/>
      </w:divBdr>
      <w:divsChild>
        <w:div w:id="466431325">
          <w:marLeft w:val="0"/>
          <w:marRight w:val="0"/>
          <w:marTop w:val="0"/>
          <w:marBottom w:val="0"/>
          <w:divBdr>
            <w:top w:val="none" w:sz="0" w:space="0" w:color="auto"/>
            <w:left w:val="none" w:sz="0" w:space="0" w:color="auto"/>
            <w:bottom w:val="none" w:sz="0" w:space="0" w:color="auto"/>
            <w:right w:val="none" w:sz="0" w:space="0" w:color="auto"/>
          </w:divBdr>
          <w:divsChild>
            <w:div w:id="1639918923">
              <w:marLeft w:val="0"/>
              <w:marRight w:val="0"/>
              <w:marTop w:val="0"/>
              <w:marBottom w:val="0"/>
              <w:divBdr>
                <w:top w:val="none" w:sz="0" w:space="0" w:color="auto"/>
                <w:left w:val="none" w:sz="0" w:space="0" w:color="auto"/>
                <w:bottom w:val="none" w:sz="0" w:space="0" w:color="auto"/>
                <w:right w:val="none" w:sz="0" w:space="0" w:color="auto"/>
              </w:divBdr>
              <w:divsChild>
                <w:div w:id="1727486901">
                  <w:marLeft w:val="0"/>
                  <w:marRight w:val="0"/>
                  <w:marTop w:val="0"/>
                  <w:marBottom w:val="0"/>
                  <w:divBdr>
                    <w:top w:val="none" w:sz="0" w:space="0" w:color="auto"/>
                    <w:left w:val="none" w:sz="0" w:space="0" w:color="auto"/>
                    <w:bottom w:val="none" w:sz="0" w:space="0" w:color="auto"/>
                    <w:right w:val="none" w:sz="0" w:space="0" w:color="auto"/>
                  </w:divBdr>
                  <w:divsChild>
                    <w:div w:id="1128743791">
                      <w:marLeft w:val="0"/>
                      <w:marRight w:val="0"/>
                      <w:marTop w:val="0"/>
                      <w:marBottom w:val="0"/>
                      <w:divBdr>
                        <w:top w:val="none" w:sz="0" w:space="0" w:color="auto"/>
                        <w:left w:val="none" w:sz="0" w:space="0" w:color="auto"/>
                        <w:bottom w:val="none" w:sz="0" w:space="0" w:color="auto"/>
                        <w:right w:val="none" w:sz="0" w:space="0" w:color="auto"/>
                      </w:divBdr>
                    </w:div>
                    <w:div w:id="6699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7497">
      <w:bodyDiv w:val="1"/>
      <w:marLeft w:val="0"/>
      <w:marRight w:val="0"/>
      <w:marTop w:val="0"/>
      <w:marBottom w:val="0"/>
      <w:divBdr>
        <w:top w:val="none" w:sz="0" w:space="0" w:color="auto"/>
        <w:left w:val="none" w:sz="0" w:space="0" w:color="auto"/>
        <w:bottom w:val="none" w:sz="0" w:space="0" w:color="auto"/>
        <w:right w:val="none" w:sz="0" w:space="0" w:color="auto"/>
      </w:divBdr>
      <w:divsChild>
        <w:div w:id="959143110">
          <w:marLeft w:val="0"/>
          <w:marRight w:val="0"/>
          <w:marTop w:val="0"/>
          <w:marBottom w:val="0"/>
          <w:divBdr>
            <w:top w:val="none" w:sz="0" w:space="0" w:color="auto"/>
            <w:left w:val="none" w:sz="0" w:space="0" w:color="auto"/>
            <w:bottom w:val="none" w:sz="0" w:space="0" w:color="auto"/>
            <w:right w:val="none" w:sz="0" w:space="0" w:color="auto"/>
          </w:divBdr>
        </w:div>
        <w:div w:id="1131291744">
          <w:marLeft w:val="0"/>
          <w:marRight w:val="0"/>
          <w:marTop w:val="0"/>
          <w:marBottom w:val="0"/>
          <w:divBdr>
            <w:top w:val="none" w:sz="0" w:space="0" w:color="auto"/>
            <w:left w:val="none" w:sz="0" w:space="0" w:color="auto"/>
            <w:bottom w:val="none" w:sz="0" w:space="0" w:color="auto"/>
            <w:right w:val="none" w:sz="0" w:space="0" w:color="auto"/>
          </w:divBdr>
        </w:div>
        <w:div w:id="381640093">
          <w:marLeft w:val="0"/>
          <w:marRight w:val="0"/>
          <w:marTop w:val="0"/>
          <w:marBottom w:val="0"/>
          <w:divBdr>
            <w:top w:val="none" w:sz="0" w:space="0" w:color="auto"/>
            <w:left w:val="none" w:sz="0" w:space="0" w:color="auto"/>
            <w:bottom w:val="none" w:sz="0" w:space="0" w:color="auto"/>
            <w:right w:val="none" w:sz="0" w:space="0" w:color="auto"/>
          </w:divBdr>
        </w:div>
        <w:div w:id="1756051917">
          <w:marLeft w:val="0"/>
          <w:marRight w:val="0"/>
          <w:marTop w:val="0"/>
          <w:marBottom w:val="0"/>
          <w:divBdr>
            <w:top w:val="none" w:sz="0" w:space="0" w:color="auto"/>
            <w:left w:val="none" w:sz="0" w:space="0" w:color="auto"/>
            <w:bottom w:val="none" w:sz="0" w:space="0" w:color="auto"/>
            <w:right w:val="none" w:sz="0" w:space="0" w:color="auto"/>
          </w:divBdr>
        </w:div>
        <w:div w:id="2108385735">
          <w:marLeft w:val="0"/>
          <w:marRight w:val="0"/>
          <w:marTop w:val="0"/>
          <w:marBottom w:val="0"/>
          <w:divBdr>
            <w:top w:val="none" w:sz="0" w:space="0" w:color="auto"/>
            <w:left w:val="none" w:sz="0" w:space="0" w:color="auto"/>
            <w:bottom w:val="none" w:sz="0" w:space="0" w:color="auto"/>
            <w:right w:val="none" w:sz="0" w:space="0" w:color="auto"/>
          </w:divBdr>
          <w:divsChild>
            <w:div w:id="253100362">
              <w:marLeft w:val="0"/>
              <w:marRight w:val="0"/>
              <w:marTop w:val="0"/>
              <w:marBottom w:val="0"/>
              <w:divBdr>
                <w:top w:val="none" w:sz="0" w:space="0" w:color="auto"/>
                <w:left w:val="none" w:sz="0" w:space="0" w:color="auto"/>
                <w:bottom w:val="none" w:sz="0" w:space="0" w:color="auto"/>
                <w:right w:val="none" w:sz="0" w:space="0" w:color="auto"/>
              </w:divBdr>
            </w:div>
          </w:divsChild>
        </w:div>
        <w:div w:id="633097343">
          <w:marLeft w:val="0"/>
          <w:marRight w:val="0"/>
          <w:marTop w:val="0"/>
          <w:marBottom w:val="0"/>
          <w:divBdr>
            <w:top w:val="none" w:sz="0" w:space="0" w:color="auto"/>
            <w:left w:val="none" w:sz="0" w:space="0" w:color="auto"/>
            <w:bottom w:val="none" w:sz="0" w:space="0" w:color="auto"/>
            <w:right w:val="none" w:sz="0" w:space="0" w:color="auto"/>
          </w:divBdr>
        </w:div>
        <w:div w:id="1295334374">
          <w:marLeft w:val="0"/>
          <w:marRight w:val="0"/>
          <w:marTop w:val="0"/>
          <w:marBottom w:val="0"/>
          <w:divBdr>
            <w:top w:val="none" w:sz="0" w:space="0" w:color="auto"/>
            <w:left w:val="none" w:sz="0" w:space="0" w:color="auto"/>
            <w:bottom w:val="none" w:sz="0" w:space="0" w:color="auto"/>
            <w:right w:val="none" w:sz="0" w:space="0" w:color="auto"/>
          </w:divBdr>
        </w:div>
        <w:div w:id="2051759207">
          <w:marLeft w:val="0"/>
          <w:marRight w:val="0"/>
          <w:marTop w:val="0"/>
          <w:marBottom w:val="0"/>
          <w:divBdr>
            <w:top w:val="none" w:sz="0" w:space="0" w:color="auto"/>
            <w:left w:val="none" w:sz="0" w:space="0" w:color="auto"/>
            <w:bottom w:val="none" w:sz="0" w:space="0" w:color="auto"/>
            <w:right w:val="none" w:sz="0" w:space="0" w:color="auto"/>
          </w:divBdr>
        </w:div>
        <w:div w:id="111554515">
          <w:marLeft w:val="0"/>
          <w:marRight w:val="0"/>
          <w:marTop w:val="0"/>
          <w:marBottom w:val="0"/>
          <w:divBdr>
            <w:top w:val="none" w:sz="0" w:space="0" w:color="auto"/>
            <w:left w:val="none" w:sz="0" w:space="0" w:color="auto"/>
            <w:bottom w:val="none" w:sz="0" w:space="0" w:color="auto"/>
            <w:right w:val="none" w:sz="0" w:space="0" w:color="auto"/>
          </w:divBdr>
        </w:div>
        <w:div w:id="2132436508">
          <w:marLeft w:val="0"/>
          <w:marRight w:val="0"/>
          <w:marTop w:val="0"/>
          <w:marBottom w:val="0"/>
          <w:divBdr>
            <w:top w:val="none" w:sz="0" w:space="0" w:color="auto"/>
            <w:left w:val="none" w:sz="0" w:space="0" w:color="auto"/>
            <w:bottom w:val="none" w:sz="0" w:space="0" w:color="auto"/>
            <w:right w:val="none" w:sz="0" w:space="0" w:color="auto"/>
          </w:divBdr>
          <w:divsChild>
            <w:div w:id="1125464848">
              <w:marLeft w:val="0"/>
              <w:marRight w:val="0"/>
              <w:marTop w:val="0"/>
              <w:marBottom w:val="0"/>
              <w:divBdr>
                <w:top w:val="none" w:sz="0" w:space="0" w:color="auto"/>
                <w:left w:val="none" w:sz="0" w:space="0" w:color="auto"/>
                <w:bottom w:val="none" w:sz="0" w:space="0" w:color="auto"/>
                <w:right w:val="none" w:sz="0" w:space="0" w:color="auto"/>
              </w:divBdr>
            </w:div>
          </w:divsChild>
        </w:div>
        <w:div w:id="1857453088">
          <w:marLeft w:val="0"/>
          <w:marRight w:val="0"/>
          <w:marTop w:val="0"/>
          <w:marBottom w:val="0"/>
          <w:divBdr>
            <w:top w:val="none" w:sz="0" w:space="0" w:color="auto"/>
            <w:left w:val="none" w:sz="0" w:space="0" w:color="auto"/>
            <w:bottom w:val="none" w:sz="0" w:space="0" w:color="auto"/>
            <w:right w:val="none" w:sz="0" w:space="0" w:color="auto"/>
          </w:divBdr>
        </w:div>
        <w:div w:id="72164526">
          <w:marLeft w:val="0"/>
          <w:marRight w:val="0"/>
          <w:marTop w:val="0"/>
          <w:marBottom w:val="0"/>
          <w:divBdr>
            <w:top w:val="none" w:sz="0" w:space="0" w:color="auto"/>
            <w:left w:val="none" w:sz="0" w:space="0" w:color="auto"/>
            <w:bottom w:val="none" w:sz="0" w:space="0" w:color="auto"/>
            <w:right w:val="none" w:sz="0" w:space="0" w:color="auto"/>
          </w:divBdr>
        </w:div>
        <w:div w:id="724181838">
          <w:marLeft w:val="0"/>
          <w:marRight w:val="0"/>
          <w:marTop w:val="0"/>
          <w:marBottom w:val="0"/>
          <w:divBdr>
            <w:top w:val="none" w:sz="0" w:space="0" w:color="auto"/>
            <w:left w:val="none" w:sz="0" w:space="0" w:color="auto"/>
            <w:bottom w:val="none" w:sz="0" w:space="0" w:color="auto"/>
            <w:right w:val="none" w:sz="0" w:space="0" w:color="auto"/>
          </w:divBdr>
        </w:div>
        <w:div w:id="167869058">
          <w:marLeft w:val="0"/>
          <w:marRight w:val="0"/>
          <w:marTop w:val="0"/>
          <w:marBottom w:val="0"/>
          <w:divBdr>
            <w:top w:val="none" w:sz="0" w:space="0" w:color="auto"/>
            <w:left w:val="none" w:sz="0" w:space="0" w:color="auto"/>
            <w:bottom w:val="none" w:sz="0" w:space="0" w:color="auto"/>
            <w:right w:val="none" w:sz="0" w:space="0" w:color="auto"/>
          </w:divBdr>
        </w:div>
        <w:div w:id="2105152430">
          <w:marLeft w:val="0"/>
          <w:marRight w:val="0"/>
          <w:marTop w:val="0"/>
          <w:marBottom w:val="0"/>
          <w:divBdr>
            <w:top w:val="none" w:sz="0" w:space="0" w:color="auto"/>
            <w:left w:val="none" w:sz="0" w:space="0" w:color="auto"/>
            <w:bottom w:val="none" w:sz="0" w:space="0" w:color="auto"/>
            <w:right w:val="none" w:sz="0" w:space="0" w:color="auto"/>
          </w:divBdr>
          <w:divsChild>
            <w:div w:id="89813300">
              <w:marLeft w:val="0"/>
              <w:marRight w:val="0"/>
              <w:marTop w:val="0"/>
              <w:marBottom w:val="0"/>
              <w:divBdr>
                <w:top w:val="none" w:sz="0" w:space="0" w:color="auto"/>
                <w:left w:val="none" w:sz="0" w:space="0" w:color="auto"/>
                <w:bottom w:val="none" w:sz="0" w:space="0" w:color="auto"/>
                <w:right w:val="none" w:sz="0" w:space="0" w:color="auto"/>
              </w:divBdr>
            </w:div>
          </w:divsChild>
        </w:div>
        <w:div w:id="48382547">
          <w:marLeft w:val="0"/>
          <w:marRight w:val="0"/>
          <w:marTop w:val="0"/>
          <w:marBottom w:val="0"/>
          <w:divBdr>
            <w:top w:val="none" w:sz="0" w:space="0" w:color="auto"/>
            <w:left w:val="none" w:sz="0" w:space="0" w:color="auto"/>
            <w:bottom w:val="none" w:sz="0" w:space="0" w:color="auto"/>
            <w:right w:val="none" w:sz="0" w:space="0" w:color="auto"/>
          </w:divBdr>
        </w:div>
        <w:div w:id="240603181">
          <w:marLeft w:val="0"/>
          <w:marRight w:val="0"/>
          <w:marTop w:val="0"/>
          <w:marBottom w:val="0"/>
          <w:divBdr>
            <w:top w:val="none" w:sz="0" w:space="0" w:color="auto"/>
            <w:left w:val="none" w:sz="0" w:space="0" w:color="auto"/>
            <w:bottom w:val="none" w:sz="0" w:space="0" w:color="auto"/>
            <w:right w:val="none" w:sz="0" w:space="0" w:color="auto"/>
          </w:divBdr>
        </w:div>
        <w:div w:id="1692023113">
          <w:marLeft w:val="0"/>
          <w:marRight w:val="0"/>
          <w:marTop w:val="0"/>
          <w:marBottom w:val="0"/>
          <w:divBdr>
            <w:top w:val="none" w:sz="0" w:space="0" w:color="auto"/>
            <w:left w:val="none" w:sz="0" w:space="0" w:color="auto"/>
            <w:bottom w:val="none" w:sz="0" w:space="0" w:color="auto"/>
            <w:right w:val="none" w:sz="0" w:space="0" w:color="auto"/>
          </w:divBdr>
        </w:div>
        <w:div w:id="1340622995">
          <w:marLeft w:val="0"/>
          <w:marRight w:val="0"/>
          <w:marTop w:val="0"/>
          <w:marBottom w:val="0"/>
          <w:divBdr>
            <w:top w:val="none" w:sz="0" w:space="0" w:color="auto"/>
            <w:left w:val="none" w:sz="0" w:space="0" w:color="auto"/>
            <w:bottom w:val="none" w:sz="0" w:space="0" w:color="auto"/>
            <w:right w:val="none" w:sz="0" w:space="0" w:color="auto"/>
          </w:divBdr>
        </w:div>
        <w:div w:id="1631017257">
          <w:marLeft w:val="0"/>
          <w:marRight w:val="0"/>
          <w:marTop w:val="0"/>
          <w:marBottom w:val="0"/>
          <w:divBdr>
            <w:top w:val="none" w:sz="0" w:space="0" w:color="auto"/>
            <w:left w:val="none" w:sz="0" w:space="0" w:color="auto"/>
            <w:bottom w:val="none" w:sz="0" w:space="0" w:color="auto"/>
            <w:right w:val="none" w:sz="0" w:space="0" w:color="auto"/>
          </w:divBdr>
          <w:divsChild>
            <w:div w:id="1113862206">
              <w:marLeft w:val="0"/>
              <w:marRight w:val="0"/>
              <w:marTop w:val="0"/>
              <w:marBottom w:val="0"/>
              <w:divBdr>
                <w:top w:val="none" w:sz="0" w:space="0" w:color="auto"/>
                <w:left w:val="none" w:sz="0" w:space="0" w:color="auto"/>
                <w:bottom w:val="none" w:sz="0" w:space="0" w:color="auto"/>
                <w:right w:val="none" w:sz="0" w:space="0" w:color="auto"/>
              </w:divBdr>
            </w:div>
          </w:divsChild>
        </w:div>
        <w:div w:id="674190634">
          <w:marLeft w:val="0"/>
          <w:marRight w:val="0"/>
          <w:marTop w:val="0"/>
          <w:marBottom w:val="0"/>
          <w:divBdr>
            <w:top w:val="none" w:sz="0" w:space="0" w:color="auto"/>
            <w:left w:val="none" w:sz="0" w:space="0" w:color="auto"/>
            <w:bottom w:val="none" w:sz="0" w:space="0" w:color="auto"/>
            <w:right w:val="none" w:sz="0" w:space="0" w:color="auto"/>
          </w:divBdr>
        </w:div>
        <w:div w:id="1488789130">
          <w:marLeft w:val="0"/>
          <w:marRight w:val="0"/>
          <w:marTop w:val="0"/>
          <w:marBottom w:val="0"/>
          <w:divBdr>
            <w:top w:val="none" w:sz="0" w:space="0" w:color="auto"/>
            <w:left w:val="none" w:sz="0" w:space="0" w:color="auto"/>
            <w:bottom w:val="none" w:sz="0" w:space="0" w:color="auto"/>
            <w:right w:val="none" w:sz="0" w:space="0" w:color="auto"/>
          </w:divBdr>
        </w:div>
        <w:div w:id="495610426">
          <w:marLeft w:val="0"/>
          <w:marRight w:val="0"/>
          <w:marTop w:val="0"/>
          <w:marBottom w:val="0"/>
          <w:divBdr>
            <w:top w:val="none" w:sz="0" w:space="0" w:color="auto"/>
            <w:left w:val="none" w:sz="0" w:space="0" w:color="auto"/>
            <w:bottom w:val="none" w:sz="0" w:space="0" w:color="auto"/>
            <w:right w:val="none" w:sz="0" w:space="0" w:color="auto"/>
          </w:divBdr>
        </w:div>
        <w:div w:id="1617560935">
          <w:marLeft w:val="0"/>
          <w:marRight w:val="0"/>
          <w:marTop w:val="0"/>
          <w:marBottom w:val="0"/>
          <w:divBdr>
            <w:top w:val="none" w:sz="0" w:space="0" w:color="auto"/>
            <w:left w:val="none" w:sz="0" w:space="0" w:color="auto"/>
            <w:bottom w:val="none" w:sz="0" w:space="0" w:color="auto"/>
            <w:right w:val="none" w:sz="0" w:space="0" w:color="auto"/>
          </w:divBdr>
        </w:div>
        <w:div w:id="18745919">
          <w:marLeft w:val="0"/>
          <w:marRight w:val="0"/>
          <w:marTop w:val="0"/>
          <w:marBottom w:val="0"/>
          <w:divBdr>
            <w:top w:val="none" w:sz="0" w:space="0" w:color="auto"/>
            <w:left w:val="none" w:sz="0" w:space="0" w:color="auto"/>
            <w:bottom w:val="none" w:sz="0" w:space="0" w:color="auto"/>
            <w:right w:val="none" w:sz="0" w:space="0" w:color="auto"/>
          </w:divBdr>
          <w:divsChild>
            <w:div w:id="1122189934">
              <w:marLeft w:val="0"/>
              <w:marRight w:val="0"/>
              <w:marTop w:val="0"/>
              <w:marBottom w:val="0"/>
              <w:divBdr>
                <w:top w:val="none" w:sz="0" w:space="0" w:color="auto"/>
                <w:left w:val="none" w:sz="0" w:space="0" w:color="auto"/>
                <w:bottom w:val="none" w:sz="0" w:space="0" w:color="auto"/>
                <w:right w:val="none" w:sz="0" w:space="0" w:color="auto"/>
              </w:divBdr>
            </w:div>
          </w:divsChild>
        </w:div>
        <w:div w:id="574167935">
          <w:marLeft w:val="0"/>
          <w:marRight w:val="0"/>
          <w:marTop w:val="0"/>
          <w:marBottom w:val="0"/>
          <w:divBdr>
            <w:top w:val="none" w:sz="0" w:space="0" w:color="auto"/>
            <w:left w:val="none" w:sz="0" w:space="0" w:color="auto"/>
            <w:bottom w:val="none" w:sz="0" w:space="0" w:color="auto"/>
            <w:right w:val="none" w:sz="0" w:space="0" w:color="auto"/>
          </w:divBdr>
        </w:div>
        <w:div w:id="1461849029">
          <w:marLeft w:val="0"/>
          <w:marRight w:val="0"/>
          <w:marTop w:val="0"/>
          <w:marBottom w:val="0"/>
          <w:divBdr>
            <w:top w:val="none" w:sz="0" w:space="0" w:color="auto"/>
            <w:left w:val="none" w:sz="0" w:space="0" w:color="auto"/>
            <w:bottom w:val="none" w:sz="0" w:space="0" w:color="auto"/>
            <w:right w:val="none" w:sz="0" w:space="0" w:color="auto"/>
          </w:divBdr>
        </w:div>
        <w:div w:id="229923501">
          <w:marLeft w:val="0"/>
          <w:marRight w:val="0"/>
          <w:marTop w:val="0"/>
          <w:marBottom w:val="0"/>
          <w:divBdr>
            <w:top w:val="none" w:sz="0" w:space="0" w:color="auto"/>
            <w:left w:val="none" w:sz="0" w:space="0" w:color="auto"/>
            <w:bottom w:val="none" w:sz="0" w:space="0" w:color="auto"/>
            <w:right w:val="none" w:sz="0" w:space="0" w:color="auto"/>
          </w:divBdr>
        </w:div>
        <w:div w:id="1329750322">
          <w:marLeft w:val="0"/>
          <w:marRight w:val="0"/>
          <w:marTop w:val="0"/>
          <w:marBottom w:val="0"/>
          <w:divBdr>
            <w:top w:val="none" w:sz="0" w:space="0" w:color="auto"/>
            <w:left w:val="none" w:sz="0" w:space="0" w:color="auto"/>
            <w:bottom w:val="none" w:sz="0" w:space="0" w:color="auto"/>
            <w:right w:val="none" w:sz="0" w:space="0" w:color="auto"/>
          </w:divBdr>
        </w:div>
        <w:div w:id="1830443565">
          <w:marLeft w:val="0"/>
          <w:marRight w:val="0"/>
          <w:marTop w:val="0"/>
          <w:marBottom w:val="0"/>
          <w:divBdr>
            <w:top w:val="none" w:sz="0" w:space="0" w:color="auto"/>
            <w:left w:val="none" w:sz="0" w:space="0" w:color="auto"/>
            <w:bottom w:val="none" w:sz="0" w:space="0" w:color="auto"/>
            <w:right w:val="none" w:sz="0" w:space="0" w:color="auto"/>
          </w:divBdr>
          <w:divsChild>
            <w:div w:id="1847550512">
              <w:marLeft w:val="0"/>
              <w:marRight w:val="0"/>
              <w:marTop w:val="0"/>
              <w:marBottom w:val="0"/>
              <w:divBdr>
                <w:top w:val="none" w:sz="0" w:space="0" w:color="auto"/>
                <w:left w:val="none" w:sz="0" w:space="0" w:color="auto"/>
                <w:bottom w:val="none" w:sz="0" w:space="0" w:color="auto"/>
                <w:right w:val="none" w:sz="0" w:space="0" w:color="auto"/>
              </w:divBdr>
            </w:div>
          </w:divsChild>
        </w:div>
        <w:div w:id="90054184">
          <w:marLeft w:val="0"/>
          <w:marRight w:val="0"/>
          <w:marTop w:val="0"/>
          <w:marBottom w:val="0"/>
          <w:divBdr>
            <w:top w:val="none" w:sz="0" w:space="0" w:color="auto"/>
            <w:left w:val="none" w:sz="0" w:space="0" w:color="auto"/>
            <w:bottom w:val="none" w:sz="0" w:space="0" w:color="auto"/>
            <w:right w:val="none" w:sz="0" w:space="0" w:color="auto"/>
          </w:divBdr>
        </w:div>
        <w:div w:id="1684671371">
          <w:marLeft w:val="0"/>
          <w:marRight w:val="0"/>
          <w:marTop w:val="0"/>
          <w:marBottom w:val="0"/>
          <w:divBdr>
            <w:top w:val="none" w:sz="0" w:space="0" w:color="auto"/>
            <w:left w:val="none" w:sz="0" w:space="0" w:color="auto"/>
            <w:bottom w:val="none" w:sz="0" w:space="0" w:color="auto"/>
            <w:right w:val="none" w:sz="0" w:space="0" w:color="auto"/>
          </w:divBdr>
        </w:div>
        <w:div w:id="1887791191">
          <w:marLeft w:val="0"/>
          <w:marRight w:val="0"/>
          <w:marTop w:val="0"/>
          <w:marBottom w:val="0"/>
          <w:divBdr>
            <w:top w:val="none" w:sz="0" w:space="0" w:color="auto"/>
            <w:left w:val="none" w:sz="0" w:space="0" w:color="auto"/>
            <w:bottom w:val="none" w:sz="0" w:space="0" w:color="auto"/>
            <w:right w:val="none" w:sz="0" w:space="0" w:color="auto"/>
          </w:divBdr>
        </w:div>
        <w:div w:id="2062240486">
          <w:marLeft w:val="0"/>
          <w:marRight w:val="0"/>
          <w:marTop w:val="0"/>
          <w:marBottom w:val="0"/>
          <w:divBdr>
            <w:top w:val="none" w:sz="0" w:space="0" w:color="auto"/>
            <w:left w:val="none" w:sz="0" w:space="0" w:color="auto"/>
            <w:bottom w:val="none" w:sz="0" w:space="0" w:color="auto"/>
            <w:right w:val="none" w:sz="0" w:space="0" w:color="auto"/>
          </w:divBdr>
        </w:div>
        <w:div w:id="1104349739">
          <w:marLeft w:val="0"/>
          <w:marRight w:val="0"/>
          <w:marTop w:val="0"/>
          <w:marBottom w:val="0"/>
          <w:divBdr>
            <w:top w:val="none" w:sz="0" w:space="0" w:color="auto"/>
            <w:left w:val="none" w:sz="0" w:space="0" w:color="auto"/>
            <w:bottom w:val="none" w:sz="0" w:space="0" w:color="auto"/>
            <w:right w:val="none" w:sz="0" w:space="0" w:color="auto"/>
          </w:divBdr>
          <w:divsChild>
            <w:div w:id="2131823608">
              <w:marLeft w:val="0"/>
              <w:marRight w:val="0"/>
              <w:marTop w:val="0"/>
              <w:marBottom w:val="0"/>
              <w:divBdr>
                <w:top w:val="none" w:sz="0" w:space="0" w:color="auto"/>
                <w:left w:val="none" w:sz="0" w:space="0" w:color="auto"/>
                <w:bottom w:val="none" w:sz="0" w:space="0" w:color="auto"/>
                <w:right w:val="none" w:sz="0" w:space="0" w:color="auto"/>
              </w:divBdr>
            </w:div>
          </w:divsChild>
        </w:div>
        <w:div w:id="486096800">
          <w:marLeft w:val="0"/>
          <w:marRight w:val="0"/>
          <w:marTop w:val="0"/>
          <w:marBottom w:val="0"/>
          <w:divBdr>
            <w:top w:val="none" w:sz="0" w:space="0" w:color="auto"/>
            <w:left w:val="none" w:sz="0" w:space="0" w:color="auto"/>
            <w:bottom w:val="none" w:sz="0" w:space="0" w:color="auto"/>
            <w:right w:val="none" w:sz="0" w:space="0" w:color="auto"/>
          </w:divBdr>
        </w:div>
        <w:div w:id="2043633602">
          <w:marLeft w:val="0"/>
          <w:marRight w:val="0"/>
          <w:marTop w:val="0"/>
          <w:marBottom w:val="0"/>
          <w:divBdr>
            <w:top w:val="none" w:sz="0" w:space="0" w:color="auto"/>
            <w:left w:val="none" w:sz="0" w:space="0" w:color="auto"/>
            <w:bottom w:val="none" w:sz="0" w:space="0" w:color="auto"/>
            <w:right w:val="none" w:sz="0" w:space="0" w:color="auto"/>
          </w:divBdr>
        </w:div>
        <w:div w:id="1003775463">
          <w:marLeft w:val="0"/>
          <w:marRight w:val="0"/>
          <w:marTop w:val="0"/>
          <w:marBottom w:val="0"/>
          <w:divBdr>
            <w:top w:val="none" w:sz="0" w:space="0" w:color="auto"/>
            <w:left w:val="none" w:sz="0" w:space="0" w:color="auto"/>
            <w:bottom w:val="none" w:sz="0" w:space="0" w:color="auto"/>
            <w:right w:val="none" w:sz="0" w:space="0" w:color="auto"/>
          </w:divBdr>
        </w:div>
        <w:div w:id="1958638810">
          <w:marLeft w:val="0"/>
          <w:marRight w:val="0"/>
          <w:marTop w:val="0"/>
          <w:marBottom w:val="0"/>
          <w:divBdr>
            <w:top w:val="none" w:sz="0" w:space="0" w:color="auto"/>
            <w:left w:val="none" w:sz="0" w:space="0" w:color="auto"/>
            <w:bottom w:val="none" w:sz="0" w:space="0" w:color="auto"/>
            <w:right w:val="none" w:sz="0" w:space="0" w:color="auto"/>
          </w:divBdr>
        </w:div>
        <w:div w:id="2061703430">
          <w:marLeft w:val="0"/>
          <w:marRight w:val="0"/>
          <w:marTop w:val="0"/>
          <w:marBottom w:val="0"/>
          <w:divBdr>
            <w:top w:val="none" w:sz="0" w:space="0" w:color="auto"/>
            <w:left w:val="none" w:sz="0" w:space="0" w:color="auto"/>
            <w:bottom w:val="none" w:sz="0" w:space="0" w:color="auto"/>
            <w:right w:val="none" w:sz="0" w:space="0" w:color="auto"/>
          </w:divBdr>
          <w:divsChild>
            <w:div w:id="1996956147">
              <w:marLeft w:val="0"/>
              <w:marRight w:val="0"/>
              <w:marTop w:val="0"/>
              <w:marBottom w:val="0"/>
              <w:divBdr>
                <w:top w:val="none" w:sz="0" w:space="0" w:color="auto"/>
                <w:left w:val="none" w:sz="0" w:space="0" w:color="auto"/>
                <w:bottom w:val="none" w:sz="0" w:space="0" w:color="auto"/>
                <w:right w:val="none" w:sz="0" w:space="0" w:color="auto"/>
              </w:divBdr>
            </w:div>
          </w:divsChild>
        </w:div>
        <w:div w:id="2106262525">
          <w:marLeft w:val="0"/>
          <w:marRight w:val="0"/>
          <w:marTop w:val="0"/>
          <w:marBottom w:val="0"/>
          <w:divBdr>
            <w:top w:val="none" w:sz="0" w:space="0" w:color="auto"/>
            <w:left w:val="none" w:sz="0" w:space="0" w:color="auto"/>
            <w:bottom w:val="none" w:sz="0" w:space="0" w:color="auto"/>
            <w:right w:val="none" w:sz="0" w:space="0" w:color="auto"/>
          </w:divBdr>
        </w:div>
        <w:div w:id="436173601">
          <w:marLeft w:val="0"/>
          <w:marRight w:val="0"/>
          <w:marTop w:val="0"/>
          <w:marBottom w:val="0"/>
          <w:divBdr>
            <w:top w:val="none" w:sz="0" w:space="0" w:color="auto"/>
            <w:left w:val="none" w:sz="0" w:space="0" w:color="auto"/>
            <w:bottom w:val="none" w:sz="0" w:space="0" w:color="auto"/>
            <w:right w:val="none" w:sz="0" w:space="0" w:color="auto"/>
          </w:divBdr>
        </w:div>
        <w:div w:id="1244605762">
          <w:marLeft w:val="0"/>
          <w:marRight w:val="0"/>
          <w:marTop w:val="0"/>
          <w:marBottom w:val="0"/>
          <w:divBdr>
            <w:top w:val="none" w:sz="0" w:space="0" w:color="auto"/>
            <w:left w:val="none" w:sz="0" w:space="0" w:color="auto"/>
            <w:bottom w:val="none" w:sz="0" w:space="0" w:color="auto"/>
            <w:right w:val="none" w:sz="0" w:space="0" w:color="auto"/>
          </w:divBdr>
        </w:div>
        <w:div w:id="1067190998">
          <w:marLeft w:val="0"/>
          <w:marRight w:val="0"/>
          <w:marTop w:val="0"/>
          <w:marBottom w:val="0"/>
          <w:divBdr>
            <w:top w:val="none" w:sz="0" w:space="0" w:color="auto"/>
            <w:left w:val="none" w:sz="0" w:space="0" w:color="auto"/>
            <w:bottom w:val="none" w:sz="0" w:space="0" w:color="auto"/>
            <w:right w:val="none" w:sz="0" w:space="0" w:color="auto"/>
          </w:divBdr>
        </w:div>
        <w:div w:id="540703439">
          <w:marLeft w:val="0"/>
          <w:marRight w:val="0"/>
          <w:marTop w:val="0"/>
          <w:marBottom w:val="0"/>
          <w:divBdr>
            <w:top w:val="none" w:sz="0" w:space="0" w:color="auto"/>
            <w:left w:val="none" w:sz="0" w:space="0" w:color="auto"/>
            <w:bottom w:val="none" w:sz="0" w:space="0" w:color="auto"/>
            <w:right w:val="none" w:sz="0" w:space="0" w:color="auto"/>
          </w:divBdr>
          <w:divsChild>
            <w:div w:id="807014472">
              <w:marLeft w:val="0"/>
              <w:marRight w:val="0"/>
              <w:marTop w:val="0"/>
              <w:marBottom w:val="0"/>
              <w:divBdr>
                <w:top w:val="none" w:sz="0" w:space="0" w:color="auto"/>
                <w:left w:val="none" w:sz="0" w:space="0" w:color="auto"/>
                <w:bottom w:val="none" w:sz="0" w:space="0" w:color="auto"/>
                <w:right w:val="none" w:sz="0" w:space="0" w:color="auto"/>
              </w:divBdr>
            </w:div>
          </w:divsChild>
        </w:div>
        <w:div w:id="2011908963">
          <w:marLeft w:val="0"/>
          <w:marRight w:val="0"/>
          <w:marTop w:val="0"/>
          <w:marBottom w:val="0"/>
          <w:divBdr>
            <w:top w:val="none" w:sz="0" w:space="0" w:color="auto"/>
            <w:left w:val="none" w:sz="0" w:space="0" w:color="auto"/>
            <w:bottom w:val="none" w:sz="0" w:space="0" w:color="auto"/>
            <w:right w:val="none" w:sz="0" w:space="0" w:color="auto"/>
          </w:divBdr>
        </w:div>
        <w:div w:id="82577900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040713507">
          <w:marLeft w:val="0"/>
          <w:marRight w:val="0"/>
          <w:marTop w:val="0"/>
          <w:marBottom w:val="0"/>
          <w:divBdr>
            <w:top w:val="none" w:sz="0" w:space="0" w:color="auto"/>
            <w:left w:val="none" w:sz="0" w:space="0" w:color="auto"/>
            <w:bottom w:val="none" w:sz="0" w:space="0" w:color="auto"/>
            <w:right w:val="none" w:sz="0" w:space="0" w:color="auto"/>
          </w:divBdr>
        </w:div>
        <w:div w:id="682325343">
          <w:marLeft w:val="0"/>
          <w:marRight w:val="0"/>
          <w:marTop w:val="0"/>
          <w:marBottom w:val="0"/>
          <w:divBdr>
            <w:top w:val="none" w:sz="0" w:space="0" w:color="auto"/>
            <w:left w:val="none" w:sz="0" w:space="0" w:color="auto"/>
            <w:bottom w:val="none" w:sz="0" w:space="0" w:color="auto"/>
            <w:right w:val="none" w:sz="0" w:space="0" w:color="auto"/>
          </w:divBdr>
          <w:divsChild>
            <w:div w:id="14327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9444">
      <w:bodyDiv w:val="1"/>
      <w:marLeft w:val="0"/>
      <w:marRight w:val="0"/>
      <w:marTop w:val="0"/>
      <w:marBottom w:val="0"/>
      <w:divBdr>
        <w:top w:val="none" w:sz="0" w:space="0" w:color="auto"/>
        <w:left w:val="none" w:sz="0" w:space="0" w:color="auto"/>
        <w:bottom w:val="none" w:sz="0" w:space="0" w:color="auto"/>
        <w:right w:val="none" w:sz="0" w:space="0" w:color="auto"/>
      </w:divBdr>
      <w:divsChild>
        <w:div w:id="31804000">
          <w:marLeft w:val="0"/>
          <w:marRight w:val="0"/>
          <w:marTop w:val="0"/>
          <w:marBottom w:val="0"/>
          <w:divBdr>
            <w:top w:val="none" w:sz="0" w:space="0" w:color="auto"/>
            <w:left w:val="none" w:sz="0" w:space="0" w:color="auto"/>
            <w:bottom w:val="none" w:sz="0" w:space="0" w:color="auto"/>
            <w:right w:val="none" w:sz="0" w:space="0" w:color="auto"/>
          </w:divBdr>
          <w:divsChild>
            <w:div w:id="4170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864">
      <w:bodyDiv w:val="1"/>
      <w:marLeft w:val="0"/>
      <w:marRight w:val="0"/>
      <w:marTop w:val="0"/>
      <w:marBottom w:val="0"/>
      <w:divBdr>
        <w:top w:val="none" w:sz="0" w:space="0" w:color="auto"/>
        <w:left w:val="none" w:sz="0" w:space="0" w:color="auto"/>
        <w:bottom w:val="none" w:sz="0" w:space="0" w:color="auto"/>
        <w:right w:val="none" w:sz="0" w:space="0" w:color="auto"/>
      </w:divBdr>
      <w:divsChild>
        <w:div w:id="911549489">
          <w:marLeft w:val="0"/>
          <w:marRight w:val="0"/>
          <w:marTop w:val="0"/>
          <w:marBottom w:val="0"/>
          <w:divBdr>
            <w:top w:val="none" w:sz="0" w:space="0" w:color="auto"/>
            <w:left w:val="none" w:sz="0" w:space="0" w:color="auto"/>
            <w:bottom w:val="none" w:sz="0" w:space="0" w:color="auto"/>
            <w:right w:val="none" w:sz="0" w:space="0" w:color="auto"/>
          </w:divBdr>
          <w:divsChild>
            <w:div w:id="780689593">
              <w:marLeft w:val="0"/>
              <w:marRight w:val="0"/>
              <w:marTop w:val="0"/>
              <w:marBottom w:val="0"/>
              <w:divBdr>
                <w:top w:val="none" w:sz="0" w:space="0" w:color="auto"/>
                <w:left w:val="none" w:sz="0" w:space="0" w:color="auto"/>
                <w:bottom w:val="none" w:sz="0" w:space="0" w:color="auto"/>
                <w:right w:val="none" w:sz="0" w:space="0" w:color="auto"/>
              </w:divBdr>
              <w:divsChild>
                <w:div w:id="752091982">
                  <w:marLeft w:val="0"/>
                  <w:marRight w:val="0"/>
                  <w:marTop w:val="0"/>
                  <w:marBottom w:val="0"/>
                  <w:divBdr>
                    <w:top w:val="none" w:sz="0" w:space="0" w:color="auto"/>
                    <w:left w:val="none" w:sz="0" w:space="0" w:color="auto"/>
                    <w:bottom w:val="none" w:sz="0" w:space="0" w:color="auto"/>
                    <w:right w:val="none" w:sz="0" w:space="0" w:color="auto"/>
                  </w:divBdr>
                </w:div>
                <w:div w:id="1654522354">
                  <w:marLeft w:val="0"/>
                  <w:marRight w:val="0"/>
                  <w:marTop w:val="0"/>
                  <w:marBottom w:val="0"/>
                  <w:divBdr>
                    <w:top w:val="none" w:sz="0" w:space="0" w:color="auto"/>
                    <w:left w:val="none" w:sz="0" w:space="0" w:color="auto"/>
                    <w:bottom w:val="none" w:sz="0" w:space="0" w:color="auto"/>
                    <w:right w:val="none" w:sz="0" w:space="0" w:color="auto"/>
                  </w:divBdr>
                  <w:divsChild>
                    <w:div w:id="1537231930">
                      <w:marLeft w:val="0"/>
                      <w:marRight w:val="0"/>
                      <w:marTop w:val="0"/>
                      <w:marBottom w:val="0"/>
                      <w:divBdr>
                        <w:top w:val="none" w:sz="0" w:space="0" w:color="auto"/>
                        <w:left w:val="none" w:sz="0" w:space="0" w:color="auto"/>
                        <w:bottom w:val="none" w:sz="0" w:space="0" w:color="auto"/>
                        <w:right w:val="none" w:sz="0" w:space="0" w:color="auto"/>
                      </w:divBdr>
                    </w:div>
                    <w:div w:id="1672030585">
                      <w:marLeft w:val="0"/>
                      <w:marRight w:val="0"/>
                      <w:marTop w:val="0"/>
                      <w:marBottom w:val="0"/>
                      <w:divBdr>
                        <w:top w:val="none" w:sz="0" w:space="0" w:color="auto"/>
                        <w:left w:val="none" w:sz="0" w:space="0" w:color="auto"/>
                        <w:bottom w:val="none" w:sz="0" w:space="0" w:color="auto"/>
                        <w:right w:val="none" w:sz="0" w:space="0" w:color="auto"/>
                      </w:divBdr>
                    </w:div>
                    <w:div w:id="177280953">
                      <w:marLeft w:val="0"/>
                      <w:marRight w:val="0"/>
                      <w:marTop w:val="0"/>
                      <w:marBottom w:val="0"/>
                      <w:divBdr>
                        <w:top w:val="none" w:sz="0" w:space="0" w:color="auto"/>
                        <w:left w:val="none" w:sz="0" w:space="0" w:color="auto"/>
                        <w:bottom w:val="none" w:sz="0" w:space="0" w:color="auto"/>
                        <w:right w:val="none" w:sz="0" w:space="0" w:color="auto"/>
                      </w:divBdr>
                    </w:div>
                  </w:divsChild>
                </w:div>
                <w:div w:id="1044259009">
                  <w:marLeft w:val="0"/>
                  <w:marRight w:val="0"/>
                  <w:marTop w:val="0"/>
                  <w:marBottom w:val="0"/>
                  <w:divBdr>
                    <w:top w:val="none" w:sz="0" w:space="0" w:color="auto"/>
                    <w:left w:val="none" w:sz="0" w:space="0" w:color="auto"/>
                    <w:bottom w:val="none" w:sz="0" w:space="0" w:color="auto"/>
                    <w:right w:val="none" w:sz="0" w:space="0" w:color="auto"/>
                  </w:divBdr>
                  <w:divsChild>
                    <w:div w:id="1146242458">
                      <w:marLeft w:val="0"/>
                      <w:marRight w:val="0"/>
                      <w:marTop w:val="0"/>
                      <w:marBottom w:val="0"/>
                      <w:divBdr>
                        <w:top w:val="none" w:sz="0" w:space="0" w:color="auto"/>
                        <w:left w:val="none" w:sz="0" w:space="0" w:color="auto"/>
                        <w:bottom w:val="none" w:sz="0" w:space="0" w:color="auto"/>
                        <w:right w:val="none" w:sz="0" w:space="0" w:color="auto"/>
                      </w:divBdr>
                      <w:divsChild>
                        <w:div w:id="1821727686">
                          <w:marLeft w:val="0"/>
                          <w:marRight w:val="0"/>
                          <w:marTop w:val="0"/>
                          <w:marBottom w:val="300"/>
                          <w:divBdr>
                            <w:top w:val="single" w:sz="12" w:space="0" w:color="D3D7DB"/>
                            <w:left w:val="single" w:sz="12" w:space="0" w:color="D3D7DB"/>
                            <w:bottom w:val="single" w:sz="12" w:space="0" w:color="D3D7DB"/>
                            <w:right w:val="single" w:sz="12" w:space="0" w:color="D3D7DB"/>
                          </w:divBdr>
                        </w:div>
                        <w:div w:id="46804666">
                          <w:marLeft w:val="0"/>
                          <w:marRight w:val="0"/>
                          <w:marTop w:val="0"/>
                          <w:marBottom w:val="300"/>
                          <w:divBdr>
                            <w:top w:val="single" w:sz="12" w:space="0" w:color="D3D7DB"/>
                            <w:left w:val="single" w:sz="12" w:space="0" w:color="D3D7DB"/>
                            <w:bottom w:val="single" w:sz="12" w:space="0" w:color="D3D7DB"/>
                            <w:right w:val="single" w:sz="12" w:space="0" w:color="D3D7DB"/>
                          </w:divBdr>
                          <w:divsChild>
                            <w:div w:id="1566261658">
                              <w:marLeft w:val="0"/>
                              <w:marRight w:val="0"/>
                              <w:marTop w:val="0"/>
                              <w:marBottom w:val="0"/>
                              <w:divBdr>
                                <w:top w:val="none" w:sz="0" w:space="0" w:color="auto"/>
                                <w:left w:val="none" w:sz="0" w:space="0" w:color="auto"/>
                                <w:bottom w:val="none" w:sz="0" w:space="0" w:color="auto"/>
                                <w:right w:val="none" w:sz="0" w:space="0" w:color="auto"/>
                              </w:divBdr>
                            </w:div>
                          </w:divsChild>
                        </w:div>
                        <w:div w:id="1917350999">
                          <w:marLeft w:val="0"/>
                          <w:marRight w:val="0"/>
                          <w:marTop w:val="0"/>
                          <w:marBottom w:val="300"/>
                          <w:divBdr>
                            <w:top w:val="single" w:sz="12" w:space="0" w:color="D3D7DB"/>
                            <w:left w:val="single" w:sz="12" w:space="0" w:color="D3D7DB"/>
                            <w:bottom w:val="single" w:sz="12" w:space="0" w:color="D3D7DB"/>
                            <w:right w:val="single" w:sz="12" w:space="0" w:color="D3D7DB"/>
                          </w:divBdr>
                          <w:divsChild>
                            <w:div w:id="1094013837">
                              <w:marLeft w:val="0"/>
                              <w:marRight w:val="0"/>
                              <w:marTop w:val="0"/>
                              <w:marBottom w:val="0"/>
                              <w:divBdr>
                                <w:top w:val="none" w:sz="0" w:space="0" w:color="auto"/>
                                <w:left w:val="none" w:sz="0" w:space="0" w:color="auto"/>
                                <w:bottom w:val="none" w:sz="0" w:space="0" w:color="auto"/>
                                <w:right w:val="none" w:sz="0" w:space="0" w:color="auto"/>
                              </w:divBdr>
                            </w:div>
                          </w:divsChild>
                        </w:div>
                        <w:div w:id="94673952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islavl@adm4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dislavl@adm44.ru" TargetMode="External"/><Relationship Id="rId12" Type="http://schemas.openxmlformats.org/officeDocument/2006/relationships/hyperlink" Target="http://lawru.info/dok/2001/12/30/n8770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dislavl@adm44.ru" TargetMode="External"/><Relationship Id="rId11" Type="http://schemas.openxmlformats.org/officeDocument/2006/relationships/hyperlink" Target="http://sudislavladm.ru" TargetMode="External"/><Relationship Id="rId5" Type="http://schemas.openxmlformats.org/officeDocument/2006/relationships/webSettings" Target="webSettings.xml"/><Relationship Id="rId10" Type="http://schemas.openxmlformats.org/officeDocument/2006/relationships/hyperlink" Target="http://sudislavladm.ru" TargetMode="External"/><Relationship Id="rId4" Type="http://schemas.openxmlformats.org/officeDocument/2006/relationships/settings" Target="settings.xml"/><Relationship Id="rId9" Type="http://schemas.openxmlformats.org/officeDocument/2006/relationships/hyperlink" Target="mailto:sudislavl@adm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2E85-7AD2-441C-8ACB-141E6EDA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8613</Words>
  <Characters>49098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adma</cp:lastModifiedBy>
  <cp:revision>117</cp:revision>
  <cp:lastPrinted>2019-08-19T12:30:00Z</cp:lastPrinted>
  <dcterms:created xsi:type="dcterms:W3CDTF">2018-10-25T08:47:00Z</dcterms:created>
  <dcterms:modified xsi:type="dcterms:W3CDTF">2021-10-15T05:54:00Z</dcterms:modified>
</cp:coreProperties>
</file>